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D88" w:rsidRDefault="00AC2D88" w:rsidP="00D55CC5">
      <w:pPr>
        <w:spacing w:after="100" w:line="240" w:lineRule="auto"/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D55CC5" w:rsidRDefault="00D55CC5" w:rsidP="00AC2D88">
      <w:pPr>
        <w:spacing w:after="100" w:line="240" w:lineRule="auto"/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MEMORIAL </w:t>
      </w:r>
      <w:r w:rsidR="002E3FA2">
        <w:rPr>
          <w:rFonts w:ascii="Arial" w:hAnsi="Arial" w:cs="Arial"/>
          <w:b/>
          <w:color w:val="000000"/>
          <w:sz w:val="28"/>
          <w:szCs w:val="24"/>
          <w:u w:val="single"/>
        </w:rPr>
        <w:t>DESCRITIVO</w:t>
      </w:r>
    </w:p>
    <w:p w:rsidR="00AC2D88" w:rsidRPr="00AC2D88" w:rsidRDefault="00AC2D88" w:rsidP="00AC2D88">
      <w:pPr>
        <w:spacing w:after="100" w:line="240" w:lineRule="auto"/>
        <w:jc w:val="center"/>
        <w:rPr>
          <w:rFonts w:ascii="Arial" w:hAnsi="Arial" w:cs="Arial"/>
          <w:sz w:val="24"/>
          <w:szCs w:val="24"/>
        </w:rPr>
      </w:pPr>
    </w:p>
    <w:p w:rsidR="00D55CC5" w:rsidRDefault="00D55CC5" w:rsidP="00F248D6">
      <w:pPr>
        <w:spacing w:after="1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Reforma de residência danificada.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</w:t>
      </w:r>
      <w:r w:rsidR="00F324FF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Paulo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Takashi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Kumazawa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Rua Bandeirantes, </w:t>
      </w:r>
      <w:r w:rsidRPr="00157F85">
        <w:rPr>
          <w:rFonts w:ascii="Arial" w:hAnsi="Arial" w:cs="Arial"/>
          <w:color w:val="000000"/>
          <w:sz w:val="24"/>
          <w:szCs w:val="24"/>
        </w:rPr>
        <w:t>700</w:t>
      </w:r>
      <w:r>
        <w:rPr>
          <w:rFonts w:ascii="Arial" w:hAnsi="Arial" w:cs="Arial"/>
          <w:color w:val="000000"/>
          <w:sz w:val="24"/>
          <w:szCs w:val="24"/>
        </w:rPr>
        <w:t xml:space="preserve"> - Centro</w:t>
      </w:r>
      <w:r w:rsidRPr="00157F85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D55CC5" w:rsidRDefault="00D55CC5" w:rsidP="00D55CC5">
      <w:pPr>
        <w:spacing w:after="100" w:line="240" w:lineRule="auto"/>
        <w:rPr>
          <w:rFonts w:ascii="Arial" w:hAnsi="Arial" w:cs="Arial"/>
          <w:color w:val="000000"/>
          <w:sz w:val="24"/>
          <w:szCs w:val="24"/>
        </w:rPr>
      </w:pPr>
    </w:p>
    <w:p w:rsidR="00D55CC5" w:rsidRPr="00D55CC5" w:rsidRDefault="00D55CC5" w:rsidP="00056B24">
      <w:pPr>
        <w:spacing w:after="100"/>
        <w:jc w:val="both"/>
        <w:rPr>
          <w:b/>
          <w:color w:val="FF6600"/>
        </w:rPr>
      </w:pPr>
      <w:r w:rsidRPr="00D55CC5">
        <w:rPr>
          <w:rFonts w:ascii="Arial" w:hAnsi="Arial" w:cs="Arial"/>
          <w:b/>
          <w:color w:val="000000"/>
          <w:sz w:val="24"/>
          <w:szCs w:val="24"/>
        </w:rPr>
        <w:t>1- DEMOLIÇÕES E RETIRADAS</w:t>
      </w:r>
    </w:p>
    <w:p w:rsidR="00706258" w:rsidRDefault="0054213E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 quarto grande, o quarto da frente e a sala serão demolidos</w:t>
      </w:r>
      <w:r w:rsidR="0095439F">
        <w:rPr>
          <w:rFonts w:ascii="Arial" w:hAnsi="Arial" w:cs="Arial"/>
          <w:color w:val="000000"/>
          <w:sz w:val="24"/>
          <w:szCs w:val="24"/>
        </w:rPr>
        <w:t xml:space="preserve"> </w:t>
      </w:r>
      <w:r w:rsidR="001E1727">
        <w:rPr>
          <w:rFonts w:ascii="Arial" w:hAnsi="Arial" w:cs="Arial"/>
          <w:color w:val="000000"/>
          <w:sz w:val="24"/>
          <w:szCs w:val="24"/>
        </w:rPr>
        <w:t xml:space="preserve">por completo </w:t>
      </w:r>
      <w:r w:rsidR="0095439F">
        <w:rPr>
          <w:rFonts w:ascii="Arial" w:hAnsi="Arial" w:cs="Arial"/>
          <w:color w:val="000000"/>
          <w:sz w:val="24"/>
          <w:szCs w:val="24"/>
        </w:rPr>
        <w:t>(lajes, vigas, pilares</w:t>
      </w:r>
      <w:r w:rsidR="006E56BB">
        <w:rPr>
          <w:rFonts w:ascii="Arial" w:hAnsi="Arial" w:cs="Arial"/>
          <w:color w:val="000000"/>
          <w:sz w:val="24"/>
          <w:szCs w:val="24"/>
        </w:rPr>
        <w:t>,</w:t>
      </w:r>
      <w:r w:rsidR="00A66946">
        <w:rPr>
          <w:rFonts w:ascii="Arial" w:hAnsi="Arial" w:cs="Arial"/>
          <w:color w:val="000000"/>
          <w:sz w:val="24"/>
          <w:szCs w:val="24"/>
        </w:rPr>
        <w:t xml:space="preserve"> </w:t>
      </w:r>
      <w:r w:rsidR="0095439F">
        <w:rPr>
          <w:rFonts w:ascii="Arial" w:hAnsi="Arial" w:cs="Arial"/>
          <w:color w:val="000000"/>
          <w:sz w:val="24"/>
          <w:szCs w:val="24"/>
        </w:rPr>
        <w:t>fundação</w:t>
      </w:r>
      <w:r w:rsidR="006E56BB">
        <w:rPr>
          <w:rFonts w:ascii="Arial" w:hAnsi="Arial" w:cs="Arial"/>
          <w:color w:val="000000"/>
          <w:sz w:val="24"/>
          <w:szCs w:val="24"/>
        </w:rPr>
        <w:t xml:space="preserve"> e alvenaria de vedação</w:t>
      </w:r>
      <w:r w:rsidR="0095439F">
        <w:rPr>
          <w:rFonts w:ascii="Arial" w:hAnsi="Arial" w:cs="Arial"/>
          <w:color w:val="000000"/>
          <w:sz w:val="24"/>
          <w:szCs w:val="24"/>
        </w:rPr>
        <w:t>)</w:t>
      </w:r>
      <w:r>
        <w:rPr>
          <w:rFonts w:ascii="Arial" w:hAnsi="Arial" w:cs="Arial"/>
          <w:color w:val="000000"/>
          <w:sz w:val="24"/>
          <w:szCs w:val="24"/>
        </w:rPr>
        <w:t xml:space="preserve">. O revestimento do piso </w:t>
      </w:r>
      <w:r w:rsidR="00706258">
        <w:rPr>
          <w:rFonts w:ascii="Arial" w:hAnsi="Arial" w:cs="Arial"/>
          <w:color w:val="000000"/>
          <w:sz w:val="24"/>
          <w:szCs w:val="24"/>
        </w:rPr>
        <w:t xml:space="preserve">em taco </w:t>
      </w:r>
      <w:r w:rsidR="001161E9">
        <w:rPr>
          <w:rFonts w:ascii="Arial" w:hAnsi="Arial" w:cs="Arial"/>
          <w:color w:val="000000"/>
          <w:sz w:val="24"/>
          <w:szCs w:val="24"/>
        </w:rPr>
        <w:t xml:space="preserve">destes cômodos será retirado e o contrapiso demolido, </w:t>
      </w:r>
      <w:r>
        <w:rPr>
          <w:rFonts w:ascii="Arial" w:hAnsi="Arial" w:cs="Arial"/>
          <w:color w:val="000000"/>
          <w:sz w:val="24"/>
          <w:szCs w:val="24"/>
        </w:rPr>
        <w:t xml:space="preserve">assim como o </w:t>
      </w:r>
      <w:r w:rsidR="000F22E2">
        <w:rPr>
          <w:rFonts w:ascii="Arial" w:hAnsi="Arial" w:cs="Arial"/>
          <w:color w:val="000000"/>
          <w:sz w:val="24"/>
          <w:szCs w:val="24"/>
        </w:rPr>
        <w:t>revestimento e o contrapiso</w:t>
      </w:r>
      <w:r>
        <w:rPr>
          <w:rFonts w:ascii="Arial" w:hAnsi="Arial" w:cs="Arial"/>
          <w:color w:val="000000"/>
          <w:sz w:val="24"/>
          <w:szCs w:val="24"/>
        </w:rPr>
        <w:t xml:space="preserve"> do dormitório pequeno.</w:t>
      </w:r>
      <w:r w:rsidR="00706258">
        <w:rPr>
          <w:rFonts w:ascii="Arial" w:hAnsi="Arial" w:cs="Arial"/>
          <w:color w:val="000000"/>
          <w:sz w:val="24"/>
          <w:szCs w:val="24"/>
        </w:rPr>
        <w:t xml:space="preserve"> </w:t>
      </w:r>
      <w:r w:rsidR="003E31A7">
        <w:rPr>
          <w:rFonts w:ascii="Arial" w:hAnsi="Arial" w:cs="Arial"/>
          <w:color w:val="000000"/>
          <w:sz w:val="24"/>
          <w:szCs w:val="24"/>
        </w:rPr>
        <w:t xml:space="preserve">A calçada externa será demolida </w:t>
      </w:r>
      <w:r w:rsidR="00A365F1">
        <w:rPr>
          <w:rFonts w:ascii="Arial" w:hAnsi="Arial" w:cs="Arial"/>
          <w:color w:val="000000"/>
          <w:sz w:val="24"/>
          <w:szCs w:val="24"/>
        </w:rPr>
        <w:t xml:space="preserve">por completo </w:t>
      </w:r>
      <w:r w:rsidR="003E31A7">
        <w:rPr>
          <w:rFonts w:ascii="Arial" w:hAnsi="Arial" w:cs="Arial"/>
          <w:color w:val="000000"/>
          <w:sz w:val="24"/>
          <w:szCs w:val="24"/>
        </w:rPr>
        <w:t>e p</w:t>
      </w:r>
      <w:r w:rsidR="0069500B">
        <w:rPr>
          <w:rFonts w:ascii="Arial" w:hAnsi="Arial" w:cs="Arial"/>
          <w:color w:val="000000"/>
          <w:sz w:val="24"/>
          <w:szCs w:val="24"/>
        </w:rPr>
        <w:t xml:space="preserve">arte do piso externo </w:t>
      </w:r>
      <w:r w:rsidR="003E31A7">
        <w:rPr>
          <w:rFonts w:ascii="Arial" w:hAnsi="Arial" w:cs="Arial"/>
          <w:color w:val="000000"/>
          <w:sz w:val="24"/>
          <w:szCs w:val="24"/>
        </w:rPr>
        <w:t xml:space="preserve">em concreto </w:t>
      </w:r>
      <w:r w:rsidR="0069500B">
        <w:rPr>
          <w:rFonts w:ascii="Arial" w:hAnsi="Arial" w:cs="Arial"/>
          <w:color w:val="000000"/>
          <w:sz w:val="24"/>
          <w:szCs w:val="24"/>
        </w:rPr>
        <w:t>será demolido para revisão das instalações de esgoto.</w:t>
      </w:r>
    </w:p>
    <w:p w:rsidR="009941C4" w:rsidRDefault="009941C4" w:rsidP="009941C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esquadrias de metal da área a ser demolida, sendo uma porta</w:t>
      </w:r>
      <w:r w:rsidR="002266EF">
        <w:rPr>
          <w:rFonts w:ascii="Arial" w:hAnsi="Arial" w:cs="Arial"/>
          <w:color w:val="000000"/>
          <w:sz w:val="24"/>
          <w:szCs w:val="24"/>
        </w:rPr>
        <w:t xml:space="preserve"> com</w:t>
      </w:r>
      <w:r>
        <w:rPr>
          <w:rFonts w:ascii="Arial" w:hAnsi="Arial" w:cs="Arial"/>
          <w:color w:val="000000"/>
          <w:sz w:val="24"/>
          <w:szCs w:val="24"/>
        </w:rPr>
        <w:t xml:space="preserve"> 4 folhas de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correr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, uma porta de abrir e uma janela, serão retiradas para posterior reaproveitamento na mesma obra. As </w:t>
      </w:r>
      <w:r w:rsidR="00562444">
        <w:rPr>
          <w:rFonts w:ascii="Arial" w:hAnsi="Arial" w:cs="Arial"/>
          <w:color w:val="000000"/>
          <w:sz w:val="24"/>
          <w:szCs w:val="24"/>
        </w:rPr>
        <w:t>t</w:t>
      </w:r>
      <w:r w:rsidR="00E97572">
        <w:rPr>
          <w:rFonts w:ascii="Arial" w:hAnsi="Arial" w:cs="Arial"/>
          <w:color w:val="000000"/>
          <w:sz w:val="24"/>
          <w:szCs w:val="24"/>
        </w:rPr>
        <w:t>esouras de madeira da cobertura e</w:t>
      </w:r>
      <w:r w:rsidR="00562444">
        <w:rPr>
          <w:rFonts w:ascii="Arial" w:hAnsi="Arial" w:cs="Arial"/>
          <w:color w:val="000000"/>
          <w:sz w:val="24"/>
          <w:szCs w:val="24"/>
        </w:rPr>
        <w:t xml:space="preserve"> as </w:t>
      </w:r>
      <w:r w:rsidR="00E97572">
        <w:rPr>
          <w:rFonts w:ascii="Arial" w:hAnsi="Arial" w:cs="Arial"/>
          <w:color w:val="000000"/>
          <w:sz w:val="24"/>
          <w:szCs w:val="24"/>
        </w:rPr>
        <w:t xml:space="preserve">telhas </w:t>
      </w:r>
      <w:r>
        <w:rPr>
          <w:rFonts w:ascii="Arial" w:hAnsi="Arial" w:cs="Arial"/>
          <w:color w:val="000000"/>
          <w:sz w:val="24"/>
          <w:szCs w:val="24"/>
        </w:rPr>
        <w:t xml:space="preserve">que cobrem os cômodos a serem demolidos serão retiradas e reaproveitadas. </w:t>
      </w:r>
    </w:p>
    <w:p w:rsidR="00706258" w:rsidRDefault="00706258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706258" w:rsidRDefault="00706258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06258">
        <w:rPr>
          <w:rFonts w:ascii="Arial" w:hAnsi="Arial" w:cs="Arial"/>
          <w:b/>
          <w:color w:val="000000"/>
          <w:sz w:val="24"/>
          <w:szCs w:val="24"/>
        </w:rPr>
        <w:t>2- FUNDAÇÃO E ESTRUTURA</w:t>
      </w:r>
    </w:p>
    <w:p w:rsidR="00706258" w:rsidRDefault="00706258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706258">
        <w:rPr>
          <w:rFonts w:ascii="Arial" w:hAnsi="Arial" w:cs="Arial"/>
          <w:color w:val="000000"/>
          <w:sz w:val="24"/>
          <w:szCs w:val="24"/>
        </w:rPr>
        <w:t xml:space="preserve">Serão executadas brocas manuais de concreto armado diâmetro 25 cm e profundidade de 5,00 metros, armadas c/ 4 ferros CA-50-A de diâmetro 3/8”, com estribos diâmetro 5 mm espaçados a cada 20 cm, sob </w:t>
      </w:r>
      <w:r>
        <w:rPr>
          <w:rFonts w:ascii="Arial" w:hAnsi="Arial" w:cs="Arial"/>
          <w:color w:val="000000"/>
          <w:sz w:val="24"/>
          <w:szCs w:val="24"/>
        </w:rPr>
        <w:t>viga baldrame</w:t>
      </w:r>
      <w:r w:rsidRPr="00706258">
        <w:rPr>
          <w:rFonts w:ascii="Arial" w:hAnsi="Arial" w:cs="Arial"/>
          <w:color w:val="000000"/>
          <w:sz w:val="24"/>
          <w:szCs w:val="24"/>
        </w:rPr>
        <w:t xml:space="preserve"> c</w:t>
      </w:r>
      <w:r w:rsidR="00881A42">
        <w:rPr>
          <w:rFonts w:ascii="Arial" w:hAnsi="Arial" w:cs="Arial"/>
          <w:color w:val="000000"/>
          <w:sz w:val="24"/>
          <w:szCs w:val="24"/>
        </w:rPr>
        <w:t xml:space="preserve">om concreto </w:t>
      </w:r>
      <w:proofErr w:type="spellStart"/>
      <w:r w:rsidR="00881A42">
        <w:rPr>
          <w:rFonts w:ascii="Arial" w:hAnsi="Arial" w:cs="Arial"/>
          <w:color w:val="000000"/>
          <w:sz w:val="24"/>
          <w:szCs w:val="24"/>
        </w:rPr>
        <w:t>Fck</w:t>
      </w:r>
      <w:proofErr w:type="spellEnd"/>
      <w:r w:rsidR="00881A42">
        <w:rPr>
          <w:rFonts w:ascii="Arial" w:hAnsi="Arial" w:cs="Arial"/>
          <w:color w:val="000000"/>
          <w:sz w:val="24"/>
          <w:szCs w:val="24"/>
        </w:rPr>
        <w:t xml:space="preserve"> 20</w:t>
      </w:r>
      <w:r w:rsidR="004D27A9">
        <w:rPr>
          <w:rFonts w:ascii="Arial" w:hAnsi="Arial" w:cs="Arial"/>
          <w:color w:val="000000"/>
          <w:sz w:val="24"/>
          <w:szCs w:val="24"/>
        </w:rPr>
        <w:t xml:space="preserve"> Mpa, </w:t>
      </w:r>
      <w:r w:rsidR="007A44E9">
        <w:rPr>
          <w:rFonts w:ascii="Arial" w:hAnsi="Arial" w:cs="Arial"/>
          <w:color w:val="000000"/>
          <w:sz w:val="24"/>
          <w:szCs w:val="24"/>
        </w:rPr>
        <w:t xml:space="preserve">dimensões 30 cm </w:t>
      </w:r>
      <w:proofErr w:type="gramStart"/>
      <w:r w:rsidR="007A44E9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="007A44E9">
        <w:rPr>
          <w:rFonts w:ascii="Arial" w:hAnsi="Arial" w:cs="Arial"/>
          <w:color w:val="000000"/>
          <w:sz w:val="24"/>
          <w:szCs w:val="24"/>
        </w:rPr>
        <w:t xml:space="preserve"> 20 cm, </w:t>
      </w:r>
      <w:r>
        <w:rPr>
          <w:rFonts w:ascii="Arial" w:hAnsi="Arial" w:cs="Arial"/>
          <w:color w:val="000000"/>
          <w:sz w:val="24"/>
          <w:szCs w:val="24"/>
        </w:rPr>
        <w:t>armada</w:t>
      </w:r>
      <w:r w:rsidR="004D27A9">
        <w:rPr>
          <w:rFonts w:ascii="Arial" w:hAnsi="Arial" w:cs="Arial"/>
          <w:color w:val="000000"/>
          <w:sz w:val="24"/>
          <w:szCs w:val="24"/>
        </w:rPr>
        <w:t xml:space="preserve"> com </w:t>
      </w:r>
      <w:r>
        <w:rPr>
          <w:rFonts w:ascii="Arial" w:hAnsi="Arial" w:cs="Arial"/>
          <w:color w:val="000000"/>
          <w:sz w:val="24"/>
          <w:szCs w:val="24"/>
        </w:rPr>
        <w:t>4 ferros CA-50-A de diâmetro 3/8”, com estribos diâmetro 5 mm espaçados a cada 15 cm,</w:t>
      </w:r>
      <w:r w:rsidR="00B1295A">
        <w:rPr>
          <w:rFonts w:ascii="Arial" w:hAnsi="Arial" w:cs="Arial"/>
          <w:color w:val="000000"/>
          <w:sz w:val="24"/>
          <w:szCs w:val="24"/>
        </w:rPr>
        <w:t xml:space="preserve"> sobre lastro de brita </w:t>
      </w:r>
      <w:r w:rsidRPr="00706258">
        <w:rPr>
          <w:rFonts w:ascii="Arial" w:hAnsi="Arial" w:cs="Arial"/>
          <w:color w:val="000000"/>
          <w:sz w:val="24"/>
          <w:szCs w:val="24"/>
        </w:rPr>
        <w:t>(esp. 2 cm).</w:t>
      </w:r>
    </w:p>
    <w:p w:rsidR="009C577A" w:rsidRDefault="0086408A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Sobre cada broca</w:t>
      </w:r>
      <w:r w:rsidR="00D5150B">
        <w:rPr>
          <w:rFonts w:ascii="Arial" w:hAnsi="Arial" w:cs="Arial"/>
          <w:color w:val="000000"/>
          <w:sz w:val="24"/>
          <w:szCs w:val="24"/>
        </w:rPr>
        <w:t xml:space="preserve"> será levantado um pilar</w:t>
      </w:r>
      <w:r w:rsidR="007A44E9">
        <w:rPr>
          <w:rFonts w:ascii="Arial" w:hAnsi="Arial" w:cs="Arial"/>
          <w:color w:val="000000"/>
          <w:sz w:val="24"/>
          <w:szCs w:val="24"/>
        </w:rPr>
        <w:t xml:space="preserve"> em concreto armado </w:t>
      </w:r>
      <w:proofErr w:type="spellStart"/>
      <w:r w:rsidR="007A44E9">
        <w:rPr>
          <w:rFonts w:ascii="Arial" w:hAnsi="Arial" w:cs="Arial"/>
          <w:color w:val="000000"/>
          <w:sz w:val="24"/>
          <w:szCs w:val="24"/>
        </w:rPr>
        <w:t>Fck</w:t>
      </w:r>
      <w:proofErr w:type="spellEnd"/>
      <w:r w:rsidR="007A44E9">
        <w:rPr>
          <w:rFonts w:ascii="Arial" w:hAnsi="Arial" w:cs="Arial"/>
          <w:color w:val="000000"/>
          <w:sz w:val="24"/>
          <w:szCs w:val="24"/>
        </w:rPr>
        <w:t xml:space="preserve"> 25 Mpa com dimensões 25 cm </w:t>
      </w:r>
      <w:proofErr w:type="gramStart"/>
      <w:r w:rsidR="007A44E9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="007A44E9">
        <w:rPr>
          <w:rFonts w:ascii="Arial" w:hAnsi="Arial" w:cs="Arial"/>
          <w:color w:val="000000"/>
          <w:sz w:val="24"/>
          <w:szCs w:val="24"/>
        </w:rPr>
        <w:t xml:space="preserve"> 11 cm, armados com 4 barras de aço CA-50-A de diâmetro 3/8”, com estribos diâmetro 5 mm espaçados a cada 15 cm.</w:t>
      </w:r>
      <w:r w:rsidR="009C577A">
        <w:rPr>
          <w:rFonts w:ascii="Arial" w:hAnsi="Arial" w:cs="Arial"/>
          <w:color w:val="000000"/>
          <w:sz w:val="24"/>
          <w:szCs w:val="24"/>
        </w:rPr>
        <w:t xml:space="preserve"> As ferragens do pilar e da broca devem estar devidamente ancoradas dentro da viga baldrame.</w:t>
      </w:r>
      <w:r w:rsidR="007A44E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C577A" w:rsidRDefault="007A44E9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Serão executadas vigas em concreto armado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Fck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25 Mpa com dimensões 30 cm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11 cm, armadas com 4 barras de aço CA-50-A de diâmetro 3/8”, com estribos diâmetro 5 mm espaçados a cada 15 cm. </w:t>
      </w:r>
    </w:p>
    <w:p w:rsidR="007A44E9" w:rsidRDefault="009C577A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Deverão ser </w:t>
      </w:r>
      <w:r w:rsidR="007A44E9">
        <w:rPr>
          <w:rFonts w:ascii="Arial" w:hAnsi="Arial" w:cs="Arial"/>
          <w:color w:val="000000"/>
          <w:sz w:val="24"/>
          <w:szCs w:val="24"/>
        </w:rPr>
        <w:t>executadas lajes pré-fabricadas com preenchimento cerâmico, de espessura 12 cm</w:t>
      </w:r>
      <w:r w:rsidR="00967E2A">
        <w:rPr>
          <w:rFonts w:ascii="Arial" w:hAnsi="Arial" w:cs="Arial"/>
          <w:color w:val="000000"/>
          <w:sz w:val="24"/>
          <w:szCs w:val="24"/>
        </w:rPr>
        <w:t xml:space="preserve"> (4 cm de capa de concreto</w:t>
      </w:r>
      <w:r w:rsidR="00B06DA1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B06DA1">
        <w:rPr>
          <w:rFonts w:ascii="Arial" w:hAnsi="Arial" w:cs="Arial"/>
          <w:color w:val="000000"/>
          <w:sz w:val="24"/>
          <w:szCs w:val="24"/>
        </w:rPr>
        <w:t>Fck</w:t>
      </w:r>
      <w:proofErr w:type="spellEnd"/>
      <w:r w:rsidR="00B06DA1">
        <w:rPr>
          <w:rFonts w:ascii="Arial" w:hAnsi="Arial" w:cs="Arial"/>
          <w:color w:val="000000"/>
          <w:sz w:val="24"/>
          <w:szCs w:val="24"/>
        </w:rPr>
        <w:t xml:space="preserve"> 20 Mpa</w:t>
      </w:r>
      <w:r w:rsidR="00967E2A">
        <w:rPr>
          <w:rFonts w:ascii="Arial" w:hAnsi="Arial" w:cs="Arial"/>
          <w:color w:val="000000"/>
          <w:sz w:val="24"/>
          <w:szCs w:val="24"/>
        </w:rPr>
        <w:t>)</w:t>
      </w:r>
      <w:r w:rsidR="007A44E9">
        <w:rPr>
          <w:rFonts w:ascii="Arial" w:hAnsi="Arial" w:cs="Arial"/>
          <w:color w:val="000000"/>
          <w:sz w:val="24"/>
          <w:szCs w:val="24"/>
        </w:rPr>
        <w:t>.</w:t>
      </w:r>
    </w:p>
    <w:p w:rsidR="007A44E9" w:rsidRPr="00706258" w:rsidRDefault="007A44E9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Para execução dos elementos estruturais serão utilizadas formas de madeira em tábuas comuns </w:t>
      </w:r>
      <w:r w:rsidR="009A0C97">
        <w:rPr>
          <w:rFonts w:ascii="Arial" w:hAnsi="Arial" w:cs="Arial"/>
          <w:color w:val="000000"/>
          <w:sz w:val="24"/>
          <w:szCs w:val="24"/>
        </w:rPr>
        <w:t>com reaproveitamento.</w:t>
      </w:r>
    </w:p>
    <w:p w:rsidR="00706258" w:rsidRDefault="00706258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6C188E" w:rsidRDefault="006C188E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188E">
        <w:rPr>
          <w:rFonts w:ascii="Arial" w:hAnsi="Arial" w:cs="Arial"/>
          <w:b/>
          <w:color w:val="000000"/>
          <w:sz w:val="24"/>
          <w:szCs w:val="24"/>
        </w:rPr>
        <w:lastRenderedPageBreak/>
        <w:t>3- ALVENARIA</w:t>
      </w:r>
    </w:p>
    <w:p w:rsidR="006C188E" w:rsidRDefault="006C188E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Será executada alvenaria de vedação na nova estrutura, utilizando-se blocos cerâmicos furados comuns assentados com argamassa</w:t>
      </w:r>
      <w:r w:rsidR="006C4A59">
        <w:rPr>
          <w:rFonts w:ascii="Arial" w:hAnsi="Arial" w:cs="Arial"/>
          <w:color w:val="000000"/>
          <w:sz w:val="24"/>
          <w:szCs w:val="24"/>
        </w:rPr>
        <w:t xml:space="preserve"> de cimento e areia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B420CF">
        <w:rPr>
          <w:rFonts w:ascii="Arial" w:hAnsi="Arial" w:cs="Arial"/>
          <w:color w:val="000000"/>
          <w:sz w:val="24"/>
          <w:szCs w:val="24"/>
        </w:rPr>
        <w:t xml:space="preserve"> Na parte da garagem onde a parede está danificada, será executada alvenaria em blocos maciços comuns assentados com argamassa</w:t>
      </w:r>
      <w:r w:rsidR="006C4A59">
        <w:rPr>
          <w:rFonts w:ascii="Arial" w:hAnsi="Arial" w:cs="Arial"/>
          <w:color w:val="000000"/>
          <w:sz w:val="24"/>
          <w:szCs w:val="24"/>
        </w:rPr>
        <w:t xml:space="preserve"> de cimento e areia</w:t>
      </w:r>
      <w:r w:rsidR="00B420CF">
        <w:rPr>
          <w:rFonts w:ascii="Arial" w:hAnsi="Arial" w:cs="Arial"/>
          <w:color w:val="000000"/>
          <w:sz w:val="24"/>
          <w:szCs w:val="24"/>
        </w:rPr>
        <w:t>.</w:t>
      </w:r>
    </w:p>
    <w:p w:rsidR="00B420CF" w:rsidRDefault="00B420CF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B420CF" w:rsidRDefault="00B420CF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B420CF">
        <w:rPr>
          <w:rFonts w:ascii="Arial" w:hAnsi="Arial" w:cs="Arial"/>
          <w:b/>
          <w:color w:val="000000"/>
          <w:sz w:val="24"/>
          <w:szCs w:val="24"/>
        </w:rPr>
        <w:t>4- INSTALAÇÕES ELÉTRICAS</w:t>
      </w:r>
    </w:p>
    <w:p w:rsidR="00D5150B" w:rsidRDefault="00B420CF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Serão instalados pontos de luz e energia nos cômodos que foram demolidos. </w:t>
      </w:r>
      <w:r w:rsidR="00AF5309">
        <w:rPr>
          <w:rFonts w:ascii="Arial" w:hAnsi="Arial" w:cs="Arial"/>
          <w:color w:val="000000"/>
          <w:sz w:val="24"/>
          <w:szCs w:val="24"/>
        </w:rPr>
        <w:t xml:space="preserve">Cada um destes pontos será conectado por tubos do tipo corrugado de diâmetro 3/4”, assentados dentro de cortes feitos na alvenaria de vedação. Os cortes serão </w:t>
      </w:r>
      <w:r w:rsidR="008957A8">
        <w:rPr>
          <w:rFonts w:ascii="Arial" w:hAnsi="Arial" w:cs="Arial"/>
          <w:color w:val="000000"/>
          <w:sz w:val="24"/>
          <w:szCs w:val="24"/>
        </w:rPr>
        <w:t>preenchidos</w:t>
      </w:r>
      <w:r w:rsidR="00AF5309">
        <w:rPr>
          <w:rFonts w:ascii="Arial" w:hAnsi="Arial" w:cs="Arial"/>
          <w:color w:val="000000"/>
          <w:sz w:val="24"/>
          <w:szCs w:val="24"/>
        </w:rPr>
        <w:t xml:space="preserve"> com argamassa </w:t>
      </w:r>
      <w:r w:rsidR="005658CA">
        <w:rPr>
          <w:rFonts w:ascii="Arial" w:hAnsi="Arial" w:cs="Arial"/>
          <w:color w:val="000000"/>
          <w:sz w:val="24"/>
          <w:szCs w:val="24"/>
        </w:rPr>
        <w:t xml:space="preserve">de cimento e areia. </w:t>
      </w:r>
    </w:p>
    <w:p w:rsidR="00B420CF" w:rsidRDefault="005658CA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tomadas, os interruptores e as luminárias serão instalados após a execução do revestimento e da pintura das paredes e do teto.</w:t>
      </w:r>
    </w:p>
    <w:p w:rsidR="005658CA" w:rsidRDefault="005658CA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5658CA" w:rsidRDefault="005658CA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658CA">
        <w:rPr>
          <w:rFonts w:ascii="Arial" w:hAnsi="Arial" w:cs="Arial"/>
          <w:b/>
          <w:color w:val="000000"/>
          <w:sz w:val="24"/>
          <w:szCs w:val="24"/>
        </w:rPr>
        <w:t>5- REVESTIMENTOS</w:t>
      </w:r>
    </w:p>
    <w:p w:rsidR="005658CA" w:rsidRDefault="0002097F" w:rsidP="00056B24">
      <w:pPr>
        <w:spacing w:after="10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Toda a alvenaria de vedação executada receberá chapisco com argamassa de cimento e areia traço 1:3</w:t>
      </w:r>
      <w:r w:rsidR="0013298C">
        <w:rPr>
          <w:rFonts w:ascii="Arial" w:hAnsi="Arial" w:cs="Arial"/>
          <w:color w:val="000000"/>
          <w:sz w:val="24"/>
          <w:szCs w:val="24"/>
        </w:rPr>
        <w:t>, tanto na face interna quanto na face externa das paredes</w:t>
      </w:r>
      <w:r>
        <w:rPr>
          <w:rFonts w:ascii="Arial" w:hAnsi="Arial" w:cs="Arial"/>
          <w:color w:val="000000"/>
          <w:sz w:val="24"/>
          <w:szCs w:val="24"/>
        </w:rPr>
        <w:t xml:space="preserve">. Será executado um emboço desempenado de toda a superfície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chapiscada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7A064C" w:rsidRDefault="007A064C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A064C" w:rsidRDefault="007A064C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A064C">
        <w:rPr>
          <w:rFonts w:ascii="Arial" w:hAnsi="Arial" w:cs="Arial"/>
          <w:b/>
          <w:color w:val="000000"/>
          <w:sz w:val="24"/>
          <w:szCs w:val="24"/>
        </w:rPr>
        <w:t>6- PISOS INTERNOS E EXTERNOS</w:t>
      </w:r>
    </w:p>
    <w:p w:rsidR="007A064C" w:rsidRDefault="001975ED" w:rsidP="007A064C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Nas áreas onde foi retirado o revestimento em taco, s</w:t>
      </w:r>
      <w:r w:rsidR="007A064C">
        <w:rPr>
          <w:rFonts w:ascii="Arial" w:hAnsi="Arial" w:cs="Arial"/>
          <w:sz w:val="24"/>
          <w:szCs w:val="24"/>
        </w:rPr>
        <w:t>erá executado contrapiso em lastro de concreto, com espessura de 5 cm, sobre solo apiloado e regularizado.</w:t>
      </w:r>
    </w:p>
    <w:p w:rsidR="007A064C" w:rsidRDefault="007A064C" w:rsidP="007A06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Deverá ser feita a execução de argamassa de regularização de cimento e areia (1:4) com espessura de 2 cm, onde sobre o mesmo será assentado piso cerâmico esmaltado tipo </w:t>
      </w:r>
      <w:proofErr w:type="spellStart"/>
      <w:r>
        <w:rPr>
          <w:rFonts w:ascii="Arial" w:hAnsi="Arial" w:cs="Arial"/>
          <w:sz w:val="24"/>
          <w:szCs w:val="24"/>
        </w:rPr>
        <w:t>Grês</w:t>
      </w:r>
      <w:proofErr w:type="spellEnd"/>
      <w:r>
        <w:rPr>
          <w:rFonts w:ascii="Arial" w:hAnsi="Arial" w:cs="Arial"/>
          <w:sz w:val="24"/>
          <w:szCs w:val="24"/>
        </w:rPr>
        <w:t>, asse</w:t>
      </w:r>
      <w:r w:rsidR="007577E9">
        <w:rPr>
          <w:rFonts w:ascii="Arial" w:hAnsi="Arial" w:cs="Arial"/>
          <w:sz w:val="24"/>
          <w:szCs w:val="24"/>
        </w:rPr>
        <w:t xml:space="preserve">ntado com argamassa de cimento </w:t>
      </w:r>
      <w:r>
        <w:rPr>
          <w:rFonts w:ascii="Arial" w:hAnsi="Arial" w:cs="Arial"/>
          <w:sz w:val="24"/>
          <w:szCs w:val="24"/>
        </w:rPr>
        <w:t xml:space="preserve">colante.        </w:t>
      </w:r>
    </w:p>
    <w:p w:rsidR="007A064C" w:rsidRDefault="007A064C" w:rsidP="007A064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7577E9">
        <w:rPr>
          <w:rFonts w:ascii="Arial" w:hAnsi="Arial" w:cs="Arial"/>
          <w:sz w:val="24"/>
          <w:szCs w:val="24"/>
        </w:rPr>
        <w:t xml:space="preserve">Será executado rodapé em piso cerâmico tipo </w:t>
      </w:r>
      <w:proofErr w:type="spellStart"/>
      <w:r w:rsidR="007577E9">
        <w:rPr>
          <w:rFonts w:ascii="Arial" w:hAnsi="Arial" w:cs="Arial"/>
          <w:sz w:val="24"/>
          <w:szCs w:val="24"/>
        </w:rPr>
        <w:t>Grês</w:t>
      </w:r>
      <w:proofErr w:type="spellEnd"/>
      <w:r w:rsidR="007577E9">
        <w:rPr>
          <w:rFonts w:ascii="Arial" w:hAnsi="Arial" w:cs="Arial"/>
          <w:sz w:val="24"/>
          <w:szCs w:val="24"/>
        </w:rPr>
        <w:t xml:space="preserve"> com 7 cm de altura e assentado com argamassa de cimento colante</w:t>
      </w:r>
      <w:r>
        <w:rPr>
          <w:rFonts w:ascii="Arial" w:hAnsi="Arial" w:cs="Arial"/>
          <w:sz w:val="24"/>
          <w:szCs w:val="24"/>
        </w:rPr>
        <w:t>.</w:t>
      </w:r>
    </w:p>
    <w:p w:rsidR="00B93784" w:rsidRDefault="00B93784" w:rsidP="007A06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Será executada calçada externa em concreto simples </w:t>
      </w:r>
      <w:proofErr w:type="spellStart"/>
      <w:r>
        <w:rPr>
          <w:rFonts w:ascii="Arial" w:hAnsi="Arial" w:cs="Arial"/>
          <w:sz w:val="24"/>
          <w:szCs w:val="24"/>
        </w:rPr>
        <w:t>Fck</w:t>
      </w:r>
      <w:proofErr w:type="spellEnd"/>
      <w:r>
        <w:rPr>
          <w:rFonts w:ascii="Arial" w:hAnsi="Arial" w:cs="Arial"/>
          <w:sz w:val="24"/>
          <w:szCs w:val="24"/>
        </w:rPr>
        <w:t xml:space="preserve"> 20 Mpa com 7 cm de espessura.</w:t>
      </w:r>
      <w:r w:rsidR="00843608">
        <w:rPr>
          <w:rFonts w:ascii="Arial" w:hAnsi="Arial" w:cs="Arial"/>
          <w:sz w:val="24"/>
          <w:szCs w:val="24"/>
        </w:rPr>
        <w:t xml:space="preserve"> Será executado piso e</w:t>
      </w:r>
      <w:r w:rsidR="00683E17">
        <w:rPr>
          <w:rFonts w:ascii="Arial" w:hAnsi="Arial" w:cs="Arial"/>
          <w:sz w:val="24"/>
          <w:szCs w:val="24"/>
        </w:rPr>
        <w:t xml:space="preserve">m concreto simples </w:t>
      </w:r>
      <w:proofErr w:type="spellStart"/>
      <w:r w:rsidR="00843608">
        <w:rPr>
          <w:rFonts w:ascii="Arial" w:hAnsi="Arial" w:cs="Arial"/>
          <w:sz w:val="24"/>
          <w:szCs w:val="24"/>
        </w:rPr>
        <w:t>Fck</w:t>
      </w:r>
      <w:proofErr w:type="spellEnd"/>
      <w:r w:rsidR="00843608">
        <w:rPr>
          <w:rFonts w:ascii="Arial" w:hAnsi="Arial" w:cs="Arial"/>
          <w:sz w:val="24"/>
          <w:szCs w:val="24"/>
        </w:rPr>
        <w:t xml:space="preserve"> 20 Mpa </w:t>
      </w:r>
      <w:r w:rsidR="000822DC">
        <w:rPr>
          <w:rFonts w:ascii="Arial" w:hAnsi="Arial" w:cs="Arial"/>
          <w:sz w:val="24"/>
          <w:szCs w:val="24"/>
        </w:rPr>
        <w:t>com 7 cm de espessura</w:t>
      </w:r>
      <w:r w:rsidR="009B634F">
        <w:rPr>
          <w:rFonts w:ascii="Arial" w:hAnsi="Arial" w:cs="Arial"/>
          <w:sz w:val="24"/>
          <w:szCs w:val="24"/>
        </w:rPr>
        <w:t xml:space="preserve"> </w:t>
      </w:r>
      <w:r w:rsidR="00683E17">
        <w:rPr>
          <w:rFonts w:ascii="Arial" w:hAnsi="Arial" w:cs="Arial"/>
          <w:sz w:val="24"/>
          <w:szCs w:val="24"/>
        </w:rPr>
        <w:t>onde houver demolição para revisão de esgoto.</w:t>
      </w:r>
    </w:p>
    <w:p w:rsidR="007A064C" w:rsidRDefault="007A064C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14242" w:rsidRPr="00714242" w:rsidRDefault="00714242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14242">
        <w:rPr>
          <w:rFonts w:ascii="Arial" w:hAnsi="Arial" w:cs="Arial"/>
          <w:b/>
          <w:color w:val="000000"/>
          <w:sz w:val="24"/>
          <w:szCs w:val="24"/>
        </w:rPr>
        <w:t>7- PINTURA</w:t>
      </w:r>
    </w:p>
    <w:p w:rsidR="00714242" w:rsidRDefault="00714242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="0066215B">
        <w:rPr>
          <w:rFonts w:ascii="Arial" w:hAnsi="Arial" w:cs="Arial"/>
          <w:color w:val="000000"/>
          <w:sz w:val="24"/>
          <w:szCs w:val="24"/>
        </w:rPr>
        <w:t xml:space="preserve">As paredes internas e o teto receberão uma camada de massa corrida como preparação para recebimento da pintura e </w:t>
      </w:r>
      <w:r w:rsidR="006C20BE">
        <w:rPr>
          <w:rFonts w:ascii="Arial" w:hAnsi="Arial" w:cs="Arial"/>
          <w:color w:val="000000"/>
          <w:sz w:val="24"/>
          <w:szCs w:val="24"/>
        </w:rPr>
        <w:t xml:space="preserve">correção de fissuras. A pintura da parte interna será executada com tinta látex PVA e </w:t>
      </w:r>
      <w:r w:rsidR="00C3070E">
        <w:rPr>
          <w:rFonts w:ascii="Arial" w:hAnsi="Arial" w:cs="Arial"/>
          <w:color w:val="000000"/>
          <w:sz w:val="24"/>
          <w:szCs w:val="24"/>
        </w:rPr>
        <w:t xml:space="preserve">a parte externa com tinta </w:t>
      </w:r>
      <w:proofErr w:type="gramStart"/>
      <w:r w:rsidR="00C3070E">
        <w:rPr>
          <w:rFonts w:ascii="Arial" w:hAnsi="Arial" w:cs="Arial"/>
          <w:color w:val="000000"/>
          <w:sz w:val="24"/>
          <w:szCs w:val="24"/>
        </w:rPr>
        <w:t xml:space="preserve">látex </w:t>
      </w:r>
      <w:r w:rsidR="006C20BE">
        <w:rPr>
          <w:rFonts w:ascii="Arial" w:hAnsi="Arial" w:cs="Arial"/>
          <w:color w:val="000000"/>
          <w:sz w:val="24"/>
          <w:szCs w:val="24"/>
        </w:rPr>
        <w:t>acrílica</w:t>
      </w:r>
      <w:proofErr w:type="gramEnd"/>
      <w:r w:rsidR="006139FB">
        <w:rPr>
          <w:rFonts w:ascii="Arial" w:hAnsi="Arial" w:cs="Arial"/>
          <w:color w:val="000000"/>
          <w:sz w:val="24"/>
          <w:szCs w:val="24"/>
        </w:rPr>
        <w:t>, ambas aplicadas em duas demãos</w:t>
      </w:r>
      <w:r w:rsidR="006C20BE">
        <w:rPr>
          <w:rFonts w:ascii="Arial" w:hAnsi="Arial" w:cs="Arial"/>
          <w:color w:val="000000"/>
          <w:sz w:val="24"/>
          <w:szCs w:val="24"/>
        </w:rPr>
        <w:t>.</w:t>
      </w:r>
    </w:p>
    <w:p w:rsidR="00714242" w:rsidRDefault="00714242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86B4E" w:rsidRDefault="00A86B4E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6C20BE" w:rsidRPr="006C20BE" w:rsidRDefault="006C20BE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C20BE">
        <w:rPr>
          <w:rFonts w:ascii="Arial" w:hAnsi="Arial" w:cs="Arial"/>
          <w:b/>
          <w:color w:val="000000"/>
          <w:sz w:val="24"/>
          <w:szCs w:val="24"/>
        </w:rPr>
        <w:lastRenderedPageBreak/>
        <w:t>8- COBERTURA</w:t>
      </w:r>
    </w:p>
    <w:p w:rsidR="00714242" w:rsidRDefault="006C20BE" w:rsidP="006C20BE">
      <w:pPr>
        <w:spacing w:after="10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As tesouras de madeira retiradas serão reaproveitadas, assim como as</w:t>
      </w:r>
      <w:r w:rsidR="00E64F95">
        <w:rPr>
          <w:rFonts w:ascii="Arial" w:hAnsi="Arial" w:cs="Arial"/>
          <w:color w:val="000000"/>
          <w:sz w:val="24"/>
          <w:szCs w:val="24"/>
        </w:rPr>
        <w:t xml:space="preserve"> telhas cerâmicas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  <w:r w:rsidR="00E64F95">
        <w:rPr>
          <w:rFonts w:ascii="Arial" w:hAnsi="Arial" w:cs="Arial"/>
          <w:color w:val="000000"/>
          <w:sz w:val="24"/>
          <w:szCs w:val="24"/>
        </w:rPr>
        <w:t>Serão assentadas cumeeiras novas.</w:t>
      </w:r>
    </w:p>
    <w:p w:rsidR="006C20BE" w:rsidRDefault="006C20BE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14242" w:rsidRPr="00714242" w:rsidRDefault="00714242" w:rsidP="00714242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9 - </w:t>
      </w:r>
      <w:r w:rsidRPr="00714242">
        <w:rPr>
          <w:rFonts w:ascii="Arial" w:hAnsi="Arial" w:cs="Arial"/>
          <w:b/>
          <w:bCs/>
          <w:color w:val="000000"/>
          <w:sz w:val="24"/>
          <w:szCs w:val="24"/>
        </w:rPr>
        <w:t>SERVIÇOS COMPLEMENTARES</w:t>
      </w:r>
    </w:p>
    <w:p w:rsidR="00714242" w:rsidRPr="00714242" w:rsidRDefault="00714242" w:rsidP="009E0BD8">
      <w:pPr>
        <w:spacing w:after="10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Deverá ser realizada a </w:t>
      </w:r>
      <w:r w:rsidRPr="00714242">
        <w:rPr>
          <w:rFonts w:ascii="Arial" w:hAnsi="Arial" w:cs="Arial"/>
          <w:color w:val="000000"/>
          <w:sz w:val="24"/>
          <w:szCs w:val="24"/>
        </w:rPr>
        <w:t>remoç</w:t>
      </w:r>
      <w:r>
        <w:rPr>
          <w:rFonts w:ascii="Arial" w:hAnsi="Arial" w:cs="Arial"/>
          <w:color w:val="000000"/>
          <w:sz w:val="24"/>
          <w:szCs w:val="24"/>
        </w:rPr>
        <w:t>ão de entulhos com caçamba met</w:t>
      </w:r>
      <w:r w:rsidR="009E0BD8">
        <w:rPr>
          <w:rFonts w:ascii="Arial" w:hAnsi="Arial" w:cs="Arial"/>
          <w:color w:val="000000"/>
          <w:sz w:val="24"/>
          <w:szCs w:val="24"/>
        </w:rPr>
        <w:t>álica e a limpeza final e geral</w:t>
      </w:r>
      <w:r>
        <w:rPr>
          <w:rFonts w:ascii="Arial" w:hAnsi="Arial" w:cs="Arial"/>
          <w:color w:val="000000"/>
          <w:sz w:val="24"/>
          <w:szCs w:val="24"/>
        </w:rPr>
        <w:t xml:space="preserve"> da </w:t>
      </w:r>
      <w:r w:rsidRPr="00714242">
        <w:rPr>
          <w:rFonts w:ascii="Arial" w:hAnsi="Arial" w:cs="Arial"/>
          <w:color w:val="000000"/>
          <w:sz w:val="24"/>
          <w:szCs w:val="24"/>
        </w:rPr>
        <w:t>obra</w:t>
      </w:r>
      <w:r>
        <w:rPr>
          <w:rFonts w:ascii="Arial" w:hAnsi="Arial" w:cs="Arial"/>
          <w:color w:val="000000"/>
          <w:sz w:val="24"/>
          <w:szCs w:val="24"/>
        </w:rPr>
        <w:t xml:space="preserve">, eliminando todos os entulhos </w:t>
      </w:r>
      <w:r w:rsidRPr="00714242">
        <w:rPr>
          <w:rFonts w:ascii="Arial" w:hAnsi="Arial" w:cs="Arial"/>
          <w:color w:val="000000"/>
          <w:sz w:val="24"/>
          <w:szCs w:val="24"/>
        </w:rPr>
        <w:t>construtivos e impurezas nas esquadrias, vidros, paredes e pisos.</w:t>
      </w:r>
    </w:p>
    <w:p w:rsidR="00714242" w:rsidRDefault="00714242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86583" w:rsidRDefault="00486583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86583" w:rsidRDefault="00486583" w:rsidP="00486583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3B134C">
        <w:rPr>
          <w:rFonts w:ascii="Arial" w:hAnsi="Arial" w:cs="Arial"/>
          <w:color w:val="000000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 xml:space="preserve"> de </w:t>
      </w:r>
      <w:r w:rsidR="003B134C">
        <w:rPr>
          <w:rFonts w:ascii="Arial" w:hAnsi="Arial" w:cs="Arial"/>
          <w:color w:val="000000"/>
          <w:sz w:val="24"/>
          <w:szCs w:val="24"/>
        </w:rPr>
        <w:t xml:space="preserve">fevereiro </w:t>
      </w:r>
      <w:r>
        <w:rPr>
          <w:rFonts w:ascii="Arial" w:hAnsi="Arial" w:cs="Arial"/>
          <w:color w:val="000000"/>
          <w:sz w:val="24"/>
          <w:szCs w:val="24"/>
        </w:rPr>
        <w:t>de 2.018.</w:t>
      </w: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sz w:val="27"/>
          <w:szCs w:val="27"/>
        </w:rPr>
        <w:t xml:space="preserve">----------------------------------------- </w:t>
      </w:r>
      <w:proofErr w:type="gramStart"/>
      <w:r>
        <w:rPr>
          <w:rFonts w:ascii="Arial" w:hAnsi="Arial" w:cs="Arial"/>
          <w:sz w:val="27"/>
          <w:szCs w:val="27"/>
        </w:rPr>
        <w:t xml:space="preserve"> </w:t>
      </w:r>
      <w:proofErr w:type="gramEnd"/>
      <w:r>
        <w:rPr>
          <w:rFonts w:ascii="Arial" w:hAnsi="Arial" w:cs="Arial"/>
          <w:sz w:val="27"/>
          <w:szCs w:val="27"/>
        </w:rPr>
        <w:t xml:space="preserve">               ----------------------------------------------------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b/>
          <w:bCs/>
        </w:rPr>
        <w:t>Engº</w:t>
      </w:r>
      <w:proofErr w:type="spellEnd"/>
      <w:r>
        <w:rPr>
          <w:rFonts w:ascii="Arial" w:hAnsi="Arial" w:cs="Arial"/>
          <w:b/>
          <w:bCs/>
        </w:rPr>
        <w:t xml:space="preserve"> MAURICIO PEREIRA                                   Eng.º ALEXANDRE JOSÉ S. LASILA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pStyle w:val="NormalWeb"/>
        <w:spacing w:after="0" w:line="301" w:lineRule="atLeast"/>
        <w:rPr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/>
          <w:bCs/>
        </w:rPr>
        <w:t xml:space="preserve">                                                 </w:t>
      </w:r>
      <w:proofErr w:type="spellStart"/>
      <w:proofErr w:type="gramStart"/>
      <w:r>
        <w:rPr>
          <w:rFonts w:ascii="Arial" w:hAnsi="Arial" w:cs="Arial"/>
          <w:b/>
          <w:bCs/>
        </w:rPr>
        <w:t>Arqtº</w:t>
      </w:r>
      <w:proofErr w:type="spellEnd"/>
      <w:r>
        <w:rPr>
          <w:rFonts w:ascii="Arial" w:hAnsi="Arial" w:cs="Arial"/>
          <w:b/>
          <w:bCs/>
        </w:rPr>
        <w:t xml:space="preserve">  MILTON</w:t>
      </w:r>
      <w:proofErr w:type="gramEnd"/>
      <w:r>
        <w:rPr>
          <w:rFonts w:ascii="Arial" w:hAnsi="Arial" w:cs="Arial"/>
          <w:b/>
          <w:bCs/>
        </w:rPr>
        <w:t xml:space="preserve"> LOT JUNIOR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Cs/>
        </w:rPr>
        <w:t xml:space="preserve">                                                      Secretário de Obras </w:t>
      </w:r>
    </w:p>
    <w:p w:rsidR="00486583" w:rsidRDefault="00486583" w:rsidP="00486583">
      <w:pPr>
        <w:spacing w:after="0"/>
        <w:ind w:left="567"/>
      </w:pPr>
    </w:p>
    <w:p w:rsidR="00486583" w:rsidRPr="007A064C" w:rsidRDefault="00486583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86583" w:rsidRPr="007A064C" w:rsidSect="00BB535F">
      <w:headerReference w:type="default" r:id="rId6"/>
      <w:pgSz w:w="11906" w:h="16838" w:code="9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878" w:rsidRDefault="004F2878" w:rsidP="00D55CC5">
      <w:pPr>
        <w:spacing w:after="0" w:line="240" w:lineRule="auto"/>
      </w:pPr>
      <w:r>
        <w:separator/>
      </w:r>
    </w:p>
  </w:endnote>
  <w:endnote w:type="continuationSeparator" w:id="0">
    <w:p w:rsidR="004F2878" w:rsidRDefault="004F2878" w:rsidP="00D5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878" w:rsidRDefault="004F2878" w:rsidP="00D55CC5">
      <w:pPr>
        <w:spacing w:after="0" w:line="240" w:lineRule="auto"/>
      </w:pPr>
      <w:r>
        <w:separator/>
      </w:r>
    </w:p>
  </w:footnote>
  <w:footnote w:type="continuationSeparator" w:id="0">
    <w:p w:rsidR="004F2878" w:rsidRDefault="004F2878" w:rsidP="00D5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CC5" w:rsidRDefault="00D55CC5" w:rsidP="00D55CC5">
    <w:pPr>
      <w:pStyle w:val="Cabealho"/>
      <w:ind w:left="-142" w:hanging="142"/>
    </w:pPr>
    <w:r>
      <w:rPr>
        <w:noProof/>
      </w:rPr>
      <w:drawing>
        <wp:inline distT="0" distB="0" distL="0" distR="0">
          <wp:extent cx="6390000" cy="864123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864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5CC5" w:rsidRDefault="00D55CC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D3"/>
    <w:rsid w:val="0002097F"/>
    <w:rsid w:val="00056B24"/>
    <w:rsid w:val="000822DC"/>
    <w:rsid w:val="000C01D2"/>
    <w:rsid w:val="000F22E2"/>
    <w:rsid w:val="001161E9"/>
    <w:rsid w:val="0013298C"/>
    <w:rsid w:val="001975ED"/>
    <w:rsid w:val="001C2F9A"/>
    <w:rsid w:val="001E1727"/>
    <w:rsid w:val="002266EF"/>
    <w:rsid w:val="002E3FA2"/>
    <w:rsid w:val="00393370"/>
    <w:rsid w:val="003B134C"/>
    <w:rsid w:val="003E31A7"/>
    <w:rsid w:val="00431B76"/>
    <w:rsid w:val="00486583"/>
    <w:rsid w:val="004D27A9"/>
    <w:rsid w:val="004F2878"/>
    <w:rsid w:val="0054213E"/>
    <w:rsid w:val="00562444"/>
    <w:rsid w:val="005658CA"/>
    <w:rsid w:val="006139FB"/>
    <w:rsid w:val="0066215B"/>
    <w:rsid w:val="00683E17"/>
    <w:rsid w:val="0069500B"/>
    <w:rsid w:val="006C188E"/>
    <w:rsid w:val="006C20BE"/>
    <w:rsid w:val="006C4A59"/>
    <w:rsid w:val="006E56BB"/>
    <w:rsid w:val="00704689"/>
    <w:rsid w:val="00706258"/>
    <w:rsid w:val="00714242"/>
    <w:rsid w:val="007505DC"/>
    <w:rsid w:val="007524D3"/>
    <w:rsid w:val="007577E9"/>
    <w:rsid w:val="007A064C"/>
    <w:rsid w:val="007A44E9"/>
    <w:rsid w:val="00802FDE"/>
    <w:rsid w:val="00843608"/>
    <w:rsid w:val="0086408A"/>
    <w:rsid w:val="0087221B"/>
    <w:rsid w:val="00881A42"/>
    <w:rsid w:val="008957A8"/>
    <w:rsid w:val="008F528E"/>
    <w:rsid w:val="00906A96"/>
    <w:rsid w:val="0095439F"/>
    <w:rsid w:val="00967E2A"/>
    <w:rsid w:val="009941C4"/>
    <w:rsid w:val="009A0C97"/>
    <w:rsid w:val="009B634F"/>
    <w:rsid w:val="009C577A"/>
    <w:rsid w:val="009E0BD8"/>
    <w:rsid w:val="00A365F1"/>
    <w:rsid w:val="00A66946"/>
    <w:rsid w:val="00A86B4E"/>
    <w:rsid w:val="00AC2D88"/>
    <w:rsid w:val="00AF5309"/>
    <w:rsid w:val="00B06DA1"/>
    <w:rsid w:val="00B1295A"/>
    <w:rsid w:val="00B420CF"/>
    <w:rsid w:val="00B93784"/>
    <w:rsid w:val="00BB535F"/>
    <w:rsid w:val="00BE1880"/>
    <w:rsid w:val="00C3070E"/>
    <w:rsid w:val="00CB2283"/>
    <w:rsid w:val="00D0403F"/>
    <w:rsid w:val="00D5150B"/>
    <w:rsid w:val="00D55CC5"/>
    <w:rsid w:val="00E33959"/>
    <w:rsid w:val="00E64F95"/>
    <w:rsid w:val="00E720D8"/>
    <w:rsid w:val="00E97572"/>
    <w:rsid w:val="00EA3AC3"/>
    <w:rsid w:val="00EB4670"/>
    <w:rsid w:val="00F248D6"/>
    <w:rsid w:val="00F27E4F"/>
    <w:rsid w:val="00F324FF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73479"/>
  <w15:chartTrackingRefBased/>
  <w15:docId w15:val="{3C077C24-BE03-44EB-8AE7-0755E948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CC5"/>
    <w:pPr>
      <w:spacing w:after="200" w:line="276" w:lineRule="auto"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5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5CC5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D55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5CC5"/>
    <w:rPr>
      <w:color w:val="00000A"/>
    </w:rPr>
  </w:style>
  <w:style w:type="paragraph" w:styleId="NormalWeb">
    <w:name w:val="Normal (Web)"/>
    <w:basedOn w:val="Normal"/>
    <w:uiPriority w:val="99"/>
    <w:unhideWhenUsed/>
    <w:qFormat/>
    <w:rsid w:val="00486583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486583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6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6B4E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789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59</cp:revision>
  <cp:lastPrinted>2018-02-28T14:21:00Z</cp:lastPrinted>
  <dcterms:created xsi:type="dcterms:W3CDTF">2018-02-23T10:49:00Z</dcterms:created>
  <dcterms:modified xsi:type="dcterms:W3CDTF">2018-02-28T14:27:00Z</dcterms:modified>
</cp:coreProperties>
</file>