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690" w:rsidRPr="00276690" w:rsidRDefault="00276690" w:rsidP="00276690">
      <w:pPr>
        <w:spacing w:after="100" w:line="276" w:lineRule="auto"/>
        <w:jc w:val="center"/>
        <w:rPr>
          <w:rFonts w:ascii="Arial" w:hAnsi="Arial" w:cs="Arial"/>
          <w:b/>
          <w:sz w:val="24"/>
        </w:rPr>
      </w:pPr>
      <w:r w:rsidRPr="00276690">
        <w:rPr>
          <w:rFonts w:ascii="Arial" w:hAnsi="Arial" w:cs="Arial"/>
          <w:b/>
          <w:sz w:val="24"/>
        </w:rPr>
        <w:t>MEMORIAL DE</w:t>
      </w:r>
      <w:r w:rsidR="002A49B6">
        <w:rPr>
          <w:rFonts w:ascii="Arial" w:hAnsi="Arial" w:cs="Arial"/>
          <w:b/>
          <w:sz w:val="24"/>
        </w:rPr>
        <w:t>SCRITIVO</w:t>
      </w:r>
    </w:p>
    <w:p w:rsidR="00276690" w:rsidRDefault="00276690" w:rsidP="00B9376D">
      <w:pPr>
        <w:spacing w:after="100" w:line="276" w:lineRule="auto"/>
        <w:rPr>
          <w:rFonts w:ascii="Arial" w:hAnsi="Arial" w:cs="Arial"/>
          <w:sz w:val="24"/>
        </w:rPr>
      </w:pPr>
    </w:p>
    <w:p w:rsidR="000632AF" w:rsidRDefault="00B9376D" w:rsidP="00B9376D">
      <w:pPr>
        <w:spacing w:after="100" w:line="276" w:lineRule="auto"/>
        <w:rPr>
          <w:rFonts w:ascii="Arial" w:hAnsi="Arial" w:cs="Arial"/>
          <w:b/>
          <w:sz w:val="24"/>
        </w:rPr>
      </w:pPr>
      <w:r w:rsidRPr="00276690">
        <w:rPr>
          <w:rFonts w:ascii="Arial" w:hAnsi="Arial" w:cs="Arial"/>
          <w:b/>
          <w:sz w:val="24"/>
        </w:rPr>
        <w:t>Obra:</w:t>
      </w:r>
      <w:r w:rsidRPr="00B9376D">
        <w:rPr>
          <w:rFonts w:ascii="Arial" w:hAnsi="Arial" w:cs="Arial"/>
          <w:sz w:val="24"/>
        </w:rPr>
        <w:t xml:space="preserve"> </w:t>
      </w:r>
      <w:r w:rsidR="002F2BDA" w:rsidRPr="00B9376D">
        <w:rPr>
          <w:rFonts w:ascii="Arial" w:hAnsi="Arial" w:cs="Arial"/>
          <w:sz w:val="24"/>
        </w:rPr>
        <w:t xml:space="preserve">Reforma </w:t>
      </w:r>
      <w:r w:rsidR="00722008">
        <w:rPr>
          <w:rFonts w:ascii="Arial" w:hAnsi="Arial" w:cs="Arial"/>
          <w:sz w:val="24"/>
        </w:rPr>
        <w:t>do banheiro</w:t>
      </w:r>
      <w:r w:rsidR="000632AF">
        <w:rPr>
          <w:rFonts w:ascii="Arial" w:hAnsi="Arial" w:cs="Arial"/>
          <w:sz w:val="24"/>
        </w:rPr>
        <w:t xml:space="preserve"> e da cobertura do Centro POP</w:t>
      </w:r>
    </w:p>
    <w:p w:rsidR="002F2BDA" w:rsidRPr="000632AF" w:rsidRDefault="00B9376D" w:rsidP="00B9376D">
      <w:pPr>
        <w:spacing w:after="100" w:line="276" w:lineRule="auto"/>
        <w:rPr>
          <w:rFonts w:ascii="Arial" w:hAnsi="Arial" w:cs="Arial"/>
          <w:b/>
          <w:sz w:val="24"/>
        </w:rPr>
      </w:pPr>
      <w:r w:rsidRPr="00276690">
        <w:rPr>
          <w:rFonts w:ascii="Arial" w:hAnsi="Arial" w:cs="Arial"/>
          <w:b/>
          <w:sz w:val="24"/>
        </w:rPr>
        <w:t>Local:</w:t>
      </w:r>
      <w:r w:rsidR="008E6ECC">
        <w:rPr>
          <w:rFonts w:ascii="Arial" w:hAnsi="Arial" w:cs="Arial"/>
          <w:sz w:val="24"/>
        </w:rPr>
        <w:t xml:space="preserve"> Rua Roberto Clark</w:t>
      </w:r>
      <w:r w:rsidRPr="00B9376D">
        <w:rPr>
          <w:rFonts w:ascii="Arial" w:hAnsi="Arial" w:cs="Arial"/>
          <w:sz w:val="24"/>
        </w:rPr>
        <w:t xml:space="preserve"> 236</w:t>
      </w:r>
      <w:r w:rsidR="008E6ECC">
        <w:rPr>
          <w:rFonts w:ascii="Arial" w:hAnsi="Arial" w:cs="Arial"/>
          <w:sz w:val="24"/>
        </w:rPr>
        <w:t>,</w:t>
      </w:r>
      <w:r w:rsidR="00E15C30">
        <w:rPr>
          <w:rFonts w:ascii="Arial" w:hAnsi="Arial" w:cs="Arial"/>
          <w:sz w:val="24"/>
        </w:rPr>
        <w:t xml:space="preserve"> Centro</w:t>
      </w:r>
      <w:r w:rsidR="002F2BDA">
        <w:rPr>
          <w:rFonts w:ascii="Arial" w:hAnsi="Arial" w:cs="Arial"/>
          <w:sz w:val="24"/>
        </w:rPr>
        <w:t xml:space="preserve"> (Centro POP)</w:t>
      </w:r>
    </w:p>
    <w:p w:rsidR="00484C1F" w:rsidRDefault="002F2BDA" w:rsidP="00B9376D">
      <w:pPr>
        <w:spacing w:after="100" w:line="276" w:lineRule="auto"/>
        <w:rPr>
          <w:rFonts w:ascii="Arial" w:hAnsi="Arial" w:cs="Arial"/>
          <w:sz w:val="24"/>
        </w:rPr>
      </w:pPr>
      <w:r w:rsidRPr="002F2BDA">
        <w:rPr>
          <w:rFonts w:ascii="Arial" w:hAnsi="Arial" w:cs="Arial"/>
          <w:b/>
          <w:sz w:val="24"/>
        </w:rPr>
        <w:t>Cidade:</w:t>
      </w:r>
      <w:r>
        <w:rPr>
          <w:rFonts w:ascii="Arial" w:hAnsi="Arial" w:cs="Arial"/>
          <w:sz w:val="24"/>
        </w:rPr>
        <w:t xml:space="preserve"> </w:t>
      </w:r>
      <w:r w:rsidR="008E6ECC">
        <w:rPr>
          <w:rFonts w:ascii="Arial" w:hAnsi="Arial" w:cs="Arial"/>
          <w:sz w:val="24"/>
        </w:rPr>
        <w:t>Birigui – SP</w:t>
      </w:r>
    </w:p>
    <w:p w:rsidR="00B9376D" w:rsidRPr="00B9376D" w:rsidRDefault="00B9376D" w:rsidP="00D26FF7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2B09E4" w:rsidRDefault="008547DB" w:rsidP="00D26FF7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</w:t>
      </w:r>
      <w:r w:rsidR="00E15C30">
        <w:rPr>
          <w:rFonts w:ascii="Arial" w:hAnsi="Arial" w:cs="Arial"/>
          <w:b/>
          <w:sz w:val="24"/>
        </w:rPr>
        <w:t xml:space="preserve">- </w:t>
      </w:r>
      <w:r w:rsidR="00722008">
        <w:rPr>
          <w:rFonts w:ascii="Arial" w:hAnsi="Arial" w:cs="Arial"/>
          <w:b/>
          <w:sz w:val="24"/>
        </w:rPr>
        <w:t>REFORMA DO BANHEIRO</w:t>
      </w:r>
    </w:p>
    <w:p w:rsidR="002B09E4" w:rsidRPr="002B09E4" w:rsidRDefault="002B09E4" w:rsidP="00D26FF7">
      <w:pPr>
        <w:spacing w:after="100" w:line="276" w:lineRule="auto"/>
        <w:jc w:val="both"/>
        <w:rPr>
          <w:rFonts w:ascii="Arial" w:hAnsi="Arial" w:cs="Arial"/>
          <w:sz w:val="24"/>
        </w:rPr>
      </w:pPr>
      <w:proofErr w:type="spellStart"/>
      <w:r>
        <w:rPr>
          <w:rFonts w:ascii="Arial" w:hAnsi="Arial" w:cs="Arial"/>
          <w:sz w:val="24"/>
        </w:rPr>
        <w:t>Obs</w:t>
      </w:r>
      <w:proofErr w:type="spellEnd"/>
      <w:r>
        <w:rPr>
          <w:rFonts w:ascii="Arial" w:hAnsi="Arial" w:cs="Arial"/>
          <w:sz w:val="24"/>
        </w:rPr>
        <w:t xml:space="preserve">: </w:t>
      </w:r>
      <w:r w:rsidR="009F0A16">
        <w:rPr>
          <w:rFonts w:ascii="Arial" w:hAnsi="Arial" w:cs="Arial"/>
          <w:sz w:val="24"/>
        </w:rPr>
        <w:t>Todos os serviços necessários à</w:t>
      </w:r>
      <w:r w:rsidR="009373C8">
        <w:rPr>
          <w:rFonts w:ascii="Arial" w:hAnsi="Arial" w:cs="Arial"/>
          <w:sz w:val="24"/>
        </w:rPr>
        <w:t xml:space="preserve"> reforma do banheiro serão executados com mão-de-obra fornecida pela empresa contratada e materiais fornecidos pela Secretaria de Assistência e Desenvolvimento Social. O material</w:t>
      </w:r>
      <w:r w:rsidR="00D26FF7">
        <w:rPr>
          <w:rFonts w:ascii="Arial" w:hAnsi="Arial" w:cs="Arial"/>
          <w:sz w:val="24"/>
        </w:rPr>
        <w:t xml:space="preserve"> </w:t>
      </w:r>
      <w:r w:rsidR="00865EE2">
        <w:rPr>
          <w:rFonts w:ascii="Arial" w:hAnsi="Arial" w:cs="Arial"/>
          <w:sz w:val="24"/>
        </w:rPr>
        <w:t xml:space="preserve">já foi </w:t>
      </w:r>
      <w:r w:rsidR="009373C8">
        <w:rPr>
          <w:rFonts w:ascii="Arial" w:hAnsi="Arial" w:cs="Arial"/>
          <w:sz w:val="24"/>
        </w:rPr>
        <w:t>adquirido</w:t>
      </w:r>
      <w:r w:rsidR="00D26FF7">
        <w:rPr>
          <w:rFonts w:ascii="Arial" w:hAnsi="Arial" w:cs="Arial"/>
          <w:sz w:val="24"/>
        </w:rPr>
        <w:t xml:space="preserve"> </w:t>
      </w:r>
      <w:r w:rsidR="00865EE2">
        <w:rPr>
          <w:rFonts w:ascii="Arial" w:hAnsi="Arial" w:cs="Arial"/>
          <w:sz w:val="24"/>
        </w:rPr>
        <w:t xml:space="preserve">e </w:t>
      </w:r>
      <w:bookmarkStart w:id="0" w:name="_GoBack"/>
      <w:bookmarkEnd w:id="0"/>
      <w:r w:rsidR="00D26FF7">
        <w:rPr>
          <w:rFonts w:ascii="Arial" w:hAnsi="Arial" w:cs="Arial"/>
          <w:sz w:val="24"/>
        </w:rPr>
        <w:t>se encontra disponível no local da obra.</w:t>
      </w:r>
    </w:p>
    <w:p w:rsidR="002B09E4" w:rsidRDefault="002B09E4" w:rsidP="00B9376D">
      <w:pPr>
        <w:spacing w:after="100" w:line="276" w:lineRule="auto"/>
        <w:rPr>
          <w:rFonts w:ascii="Arial" w:hAnsi="Arial" w:cs="Arial"/>
          <w:b/>
          <w:sz w:val="24"/>
        </w:rPr>
      </w:pPr>
    </w:p>
    <w:p w:rsidR="00FD7742" w:rsidRDefault="00FD7742" w:rsidP="00B9376D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1.1- Demolições e retiradas</w:t>
      </w:r>
    </w:p>
    <w:p w:rsidR="00FD7742" w:rsidRPr="00AC0C48" w:rsidRDefault="00FD7742" w:rsidP="00FD7742">
      <w:pPr>
        <w:spacing w:after="100" w:line="276" w:lineRule="auto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</w:rPr>
        <w:t>Serão demolidas as divisórias dos boxes dos chuveiros e das bacias sanitárias. A pia de alvenaria será demolida. Serão executadas aberturas nas paredes para instalação das portas, conforme projeto de demolição. A porta de madeira da entrada do banheiro será retirada, assim como as portas dos boxes das bacias sanitárias. As bacias sanitárias serão retiradas. O revestimento cerâmico do piso e das paredes será retirado.</w:t>
      </w:r>
    </w:p>
    <w:p w:rsidR="006967A4" w:rsidRDefault="006967A4" w:rsidP="006D4C3B">
      <w:pPr>
        <w:spacing w:after="100" w:line="276" w:lineRule="auto"/>
        <w:jc w:val="both"/>
        <w:rPr>
          <w:rFonts w:ascii="Arial" w:hAnsi="Arial" w:cs="Arial"/>
          <w:b/>
          <w:sz w:val="24"/>
        </w:rPr>
      </w:pPr>
    </w:p>
    <w:p w:rsidR="00FD7742" w:rsidRDefault="00FD7742" w:rsidP="00FD7742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1.2- Alvenaria</w:t>
      </w:r>
    </w:p>
    <w:p w:rsidR="00FD7742" w:rsidRDefault="00FD7742" w:rsidP="00FD7742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Será executada alvenaria de </w:t>
      </w:r>
      <w:r w:rsidR="00E66B05">
        <w:rPr>
          <w:rFonts w:ascii="Arial" w:hAnsi="Arial" w:cs="Arial"/>
          <w:sz w:val="24"/>
        </w:rPr>
        <w:t>vedação em blocos cerâmicos</w:t>
      </w:r>
      <w:r>
        <w:rPr>
          <w:rFonts w:ascii="Arial" w:hAnsi="Arial" w:cs="Arial"/>
          <w:sz w:val="24"/>
        </w:rPr>
        <w:t xml:space="preserve"> assentados com argamassa</w:t>
      </w:r>
      <w:r w:rsidR="002407D5">
        <w:rPr>
          <w:rFonts w:ascii="Arial" w:hAnsi="Arial" w:cs="Arial"/>
          <w:sz w:val="24"/>
        </w:rPr>
        <w:t>, a fim de</w:t>
      </w:r>
      <w:r>
        <w:rPr>
          <w:rFonts w:ascii="Arial" w:hAnsi="Arial" w:cs="Arial"/>
          <w:sz w:val="24"/>
        </w:rPr>
        <w:t xml:space="preserve"> dividir o ambiente em dois banheiros distintos. A abertura deixada pela porta de entrada antiga deverá ser fechada com alvenaria.</w:t>
      </w:r>
    </w:p>
    <w:p w:rsidR="00FD7742" w:rsidRDefault="00FD7742" w:rsidP="006D4C3B">
      <w:pPr>
        <w:spacing w:after="100" w:line="276" w:lineRule="auto"/>
        <w:jc w:val="both"/>
        <w:rPr>
          <w:rFonts w:ascii="Arial" w:hAnsi="Arial" w:cs="Arial"/>
          <w:b/>
          <w:sz w:val="24"/>
        </w:rPr>
      </w:pPr>
    </w:p>
    <w:p w:rsidR="002B09E4" w:rsidRPr="004D4193" w:rsidRDefault="002B09E4" w:rsidP="002B09E4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1.3- Esquadrias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Serão instaladas portas de madeira (batente, dobradiças e fechadura com chave inclusos) no banheiro masculino e feminino, uma com acesso para o corredor externo e outra para o corredor interno, respectivamente. As portas devem ser pintadas com verniz.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2B09E4" w:rsidRPr="004D4193" w:rsidRDefault="002B09E4" w:rsidP="002B09E4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1.4- Instalações hidráulicas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Deverá ser provido um ponto de alimentação para a bacia sanitária do banheiro feminino, em tubulação com diâmetro que atenda a vazão exigida para esse aparelho. No banheiro masculino, deverá ser instalado um ponto de alimentação para o chuveiro.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5B771F" w:rsidRDefault="005B771F" w:rsidP="002B09E4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1.5</w:t>
      </w:r>
      <w:r w:rsidRPr="004D4193"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sz w:val="24"/>
        </w:rPr>
        <w:t>Esgoto</w:t>
      </w:r>
    </w:p>
    <w:p w:rsidR="002B09E4" w:rsidRPr="00DA3700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Deverá ser executado um ponto de coleta para a bacia sanitária do banheiro feminino, em tubulação de diâmetro não inferior à 100mm, com inclinação mínima de 1%.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b/>
          <w:sz w:val="24"/>
        </w:rPr>
      </w:pPr>
    </w:p>
    <w:p w:rsidR="002B09E4" w:rsidRPr="004D4193" w:rsidRDefault="002B09E4" w:rsidP="002B09E4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1.6- Louças e metais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Cada banheiro contará com um lavatório de louça branca, com torneira cromada (válvula, sifão e conexões inclusas). Serão instaladas bacias sanitárias, uma no banheiro masculino e outra no banheiro feminino. As barras de apoio deverão ser instaladas nos pontos indicados no projeto.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2B09E4" w:rsidRPr="00DA3700" w:rsidRDefault="002B09E4" w:rsidP="002B09E4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1.7- Pisos</w:t>
      </w:r>
    </w:p>
    <w:p w:rsidR="00DD535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Nos locais onde houver quebra do piso para execução da tubulação de esgoto, deverá ser executado contrapiso em concreto impermeabilizado, com espessura de 5cm e sobre este será executada argamassa de regularização de 2cm de espessura. Todo o piso receberá revestimento em placas cerâmicas assentadas sobre argamassa</w:t>
      </w:r>
      <w:r w:rsidR="00DD5354">
        <w:rPr>
          <w:rFonts w:ascii="Arial" w:hAnsi="Arial" w:cs="Arial"/>
          <w:sz w:val="24"/>
        </w:rPr>
        <w:t xml:space="preserve"> colante e rejunte cimentício en</w:t>
      </w:r>
      <w:r>
        <w:rPr>
          <w:rFonts w:ascii="Arial" w:hAnsi="Arial" w:cs="Arial"/>
          <w:sz w:val="24"/>
        </w:rPr>
        <w:t>tre as peças.</w:t>
      </w:r>
      <w:r w:rsidR="00B96BC0">
        <w:rPr>
          <w:rFonts w:ascii="Arial" w:hAnsi="Arial" w:cs="Arial"/>
          <w:sz w:val="24"/>
        </w:rPr>
        <w:t xml:space="preserve"> </w:t>
      </w:r>
      <w:r w:rsidR="00DD5354">
        <w:rPr>
          <w:rFonts w:ascii="Arial" w:hAnsi="Arial" w:cs="Arial"/>
          <w:sz w:val="24"/>
        </w:rPr>
        <w:t xml:space="preserve">O piso deverá ter caimento suficiente em direção aos ralos para impedir o acúmulo de água nos banheiros. </w:t>
      </w:r>
    </w:p>
    <w:p w:rsidR="002B09E4" w:rsidRDefault="00B96BC0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Será executada uma rampa de acesso ao corredor interno em concreto com inclinação não superior à 10%.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2B09E4" w:rsidRPr="005214A2" w:rsidRDefault="002B09E4" w:rsidP="002B09E4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1.8- Revestimentos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Toda a alvenaria executada receberá uma camada de chapisco em argamassa de cimento e areia (traço 1:3), e sobre este será aplicado emboço desempenado em argamassa de cimento, cal e areia (traço 1:2:8).</w:t>
      </w:r>
    </w:p>
    <w:p w:rsidR="002B09E4" w:rsidRDefault="002B09E4" w:rsidP="002B09E4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As paredes internas dos banheiros receberão revestimento em placas cerâmicas até a altura de 1,50m.</w:t>
      </w:r>
    </w:p>
    <w:p w:rsidR="008C24B0" w:rsidRDefault="008C24B0" w:rsidP="002B09E4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8C24B0" w:rsidRDefault="008C24B0" w:rsidP="002B09E4">
      <w:pPr>
        <w:spacing w:after="100" w:line="276" w:lineRule="auto"/>
        <w:jc w:val="both"/>
        <w:rPr>
          <w:rFonts w:ascii="Arial" w:hAnsi="Arial" w:cs="Arial"/>
          <w:sz w:val="24"/>
        </w:rPr>
      </w:pPr>
    </w:p>
    <w:p w:rsidR="002B09E4" w:rsidRDefault="002B09E4" w:rsidP="006D4C3B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2- </w:t>
      </w:r>
      <w:r w:rsidR="006F032D">
        <w:rPr>
          <w:rFonts w:ascii="Arial" w:hAnsi="Arial" w:cs="Arial"/>
          <w:b/>
          <w:sz w:val="24"/>
        </w:rPr>
        <w:t xml:space="preserve">REFORMA DA </w:t>
      </w:r>
      <w:r>
        <w:rPr>
          <w:rFonts w:ascii="Arial" w:hAnsi="Arial" w:cs="Arial"/>
          <w:b/>
          <w:sz w:val="24"/>
        </w:rPr>
        <w:t>COBERTURA</w:t>
      </w:r>
    </w:p>
    <w:p w:rsidR="002B09E4" w:rsidRPr="002B09E4" w:rsidRDefault="002B09E4" w:rsidP="006D4C3B">
      <w:pPr>
        <w:spacing w:after="100" w:line="276" w:lineRule="auto"/>
        <w:jc w:val="both"/>
        <w:rPr>
          <w:rFonts w:ascii="Arial" w:hAnsi="Arial" w:cs="Arial"/>
          <w:sz w:val="24"/>
        </w:rPr>
      </w:pPr>
      <w:proofErr w:type="spellStart"/>
      <w:r w:rsidRPr="002B09E4">
        <w:rPr>
          <w:rFonts w:ascii="Arial" w:hAnsi="Arial" w:cs="Arial"/>
          <w:sz w:val="24"/>
        </w:rPr>
        <w:t>Obs</w:t>
      </w:r>
      <w:proofErr w:type="spellEnd"/>
      <w:r w:rsidRPr="002B09E4">
        <w:rPr>
          <w:rFonts w:ascii="Arial" w:hAnsi="Arial" w:cs="Arial"/>
          <w:sz w:val="24"/>
        </w:rPr>
        <w:t>:</w:t>
      </w:r>
      <w:r>
        <w:rPr>
          <w:rFonts w:ascii="Arial" w:hAnsi="Arial" w:cs="Arial"/>
          <w:sz w:val="24"/>
        </w:rPr>
        <w:t xml:space="preserve"> </w:t>
      </w:r>
      <w:r w:rsidR="00722008">
        <w:rPr>
          <w:rFonts w:ascii="Arial" w:hAnsi="Arial" w:cs="Arial"/>
          <w:sz w:val="24"/>
        </w:rPr>
        <w:t>Todos os serviços necessários à reforma da cobertura serão executados com mão-de-obra e materiais fornecidos pela empresa contratada.</w:t>
      </w:r>
    </w:p>
    <w:p w:rsidR="002B09E4" w:rsidRDefault="002B09E4" w:rsidP="006D4C3B">
      <w:pPr>
        <w:spacing w:after="100" w:line="276" w:lineRule="auto"/>
        <w:jc w:val="both"/>
        <w:rPr>
          <w:rFonts w:ascii="Arial" w:hAnsi="Arial" w:cs="Arial"/>
          <w:b/>
          <w:sz w:val="24"/>
        </w:rPr>
      </w:pPr>
    </w:p>
    <w:p w:rsidR="00FD7742" w:rsidRPr="00276690" w:rsidRDefault="002B09E4" w:rsidP="00FD7742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2.1- Retiradas</w:t>
      </w:r>
    </w:p>
    <w:p w:rsidR="00FD7742" w:rsidRPr="00AC0C48" w:rsidRDefault="00FD7742" w:rsidP="00FD7742">
      <w:pPr>
        <w:spacing w:after="100" w:line="276" w:lineRule="auto"/>
        <w:jc w:val="both"/>
        <w:rPr>
          <w:rFonts w:ascii="Arial" w:hAnsi="Arial" w:cs="Arial"/>
          <w:sz w:val="24"/>
          <w:u w:val="single"/>
        </w:rPr>
      </w:pPr>
      <w:r w:rsidRPr="00AC0C48">
        <w:rPr>
          <w:rFonts w:ascii="Arial" w:hAnsi="Arial" w:cs="Arial"/>
          <w:sz w:val="24"/>
        </w:rPr>
        <w:t>Se</w:t>
      </w:r>
      <w:r>
        <w:rPr>
          <w:rFonts w:ascii="Arial" w:hAnsi="Arial" w:cs="Arial"/>
          <w:sz w:val="24"/>
        </w:rPr>
        <w:t>rão retiradas 288,00 m² de telhas cerâmicas da cobertura dos dois prédios, de forma manual, inclusive a trama de madeira composta pelas ripas, os caibros e as terças. Esses materiais não serão reaproveitados na obra.</w:t>
      </w:r>
    </w:p>
    <w:p w:rsidR="00FD7742" w:rsidRDefault="00FD7742" w:rsidP="006D4C3B">
      <w:pPr>
        <w:spacing w:after="100" w:line="276" w:lineRule="auto"/>
        <w:jc w:val="both"/>
        <w:rPr>
          <w:rFonts w:ascii="Arial" w:hAnsi="Arial" w:cs="Arial"/>
          <w:b/>
          <w:sz w:val="24"/>
        </w:rPr>
      </w:pPr>
    </w:p>
    <w:p w:rsidR="006967A4" w:rsidRDefault="002B09E4" w:rsidP="006D4C3B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2.</w:t>
      </w:r>
      <w:r w:rsidR="008547DB">
        <w:rPr>
          <w:rFonts w:ascii="Arial" w:hAnsi="Arial" w:cs="Arial"/>
          <w:b/>
          <w:sz w:val="24"/>
        </w:rPr>
        <w:t>2</w:t>
      </w:r>
      <w:r w:rsidR="006967A4">
        <w:rPr>
          <w:rFonts w:ascii="Arial" w:hAnsi="Arial" w:cs="Arial"/>
          <w:b/>
          <w:sz w:val="24"/>
        </w:rPr>
        <w:t>- Cobertura</w:t>
      </w:r>
    </w:p>
    <w:p w:rsidR="006967A4" w:rsidRDefault="006D4C3B" w:rsidP="006D4C3B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Será executada tram</w:t>
      </w:r>
      <w:r w:rsidR="00C51C82">
        <w:rPr>
          <w:rFonts w:ascii="Arial" w:hAnsi="Arial" w:cs="Arial"/>
          <w:sz w:val="24"/>
        </w:rPr>
        <w:t>a de madeira composta por ripas com dimensões de 1,5cm x 5,00cm</w:t>
      </w:r>
      <w:r>
        <w:rPr>
          <w:rFonts w:ascii="Arial" w:hAnsi="Arial" w:cs="Arial"/>
          <w:sz w:val="24"/>
        </w:rPr>
        <w:t xml:space="preserve">, caibros </w:t>
      </w:r>
      <w:r w:rsidR="00105C53">
        <w:rPr>
          <w:rFonts w:ascii="Arial" w:hAnsi="Arial" w:cs="Arial"/>
          <w:sz w:val="24"/>
        </w:rPr>
        <w:t>com dimensões de 5,00cm x</w:t>
      </w:r>
      <w:r w:rsidR="00C51C82">
        <w:rPr>
          <w:rFonts w:ascii="Arial" w:hAnsi="Arial" w:cs="Arial"/>
          <w:sz w:val="24"/>
        </w:rPr>
        <w:t xml:space="preserve"> 6,00cm e terças com dimensões de 6,00cm x 12,00cm</w:t>
      </w:r>
      <w:r>
        <w:rPr>
          <w:rFonts w:ascii="Arial" w:hAnsi="Arial" w:cs="Arial"/>
          <w:sz w:val="24"/>
        </w:rPr>
        <w:t>, instaladas sobre as</w:t>
      </w:r>
      <w:r w:rsidR="00173B74">
        <w:rPr>
          <w:rFonts w:ascii="Arial" w:hAnsi="Arial" w:cs="Arial"/>
          <w:sz w:val="24"/>
        </w:rPr>
        <w:t xml:space="preserve"> tesouras existentes, respeitando</w:t>
      </w:r>
      <w:r>
        <w:rPr>
          <w:rFonts w:ascii="Arial" w:hAnsi="Arial" w:cs="Arial"/>
          <w:sz w:val="24"/>
        </w:rPr>
        <w:t xml:space="preserve"> à inclinação original do telhado.</w:t>
      </w:r>
    </w:p>
    <w:p w:rsidR="006D4C3B" w:rsidRDefault="006D4C3B" w:rsidP="006D4C3B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Sobre as ripas serão dispostas as telhas cerâmicas no estilo romanas</w:t>
      </w:r>
      <w:r w:rsidR="006A23C6">
        <w:rPr>
          <w:rFonts w:ascii="Arial" w:hAnsi="Arial" w:cs="Arial"/>
          <w:sz w:val="24"/>
        </w:rPr>
        <w:t>, totalizando um área de cobertura de 72,00 m² para o telhado menor e 216,00 m² para o telhado maior</w:t>
      </w:r>
      <w:r>
        <w:rPr>
          <w:rFonts w:ascii="Arial" w:hAnsi="Arial" w:cs="Arial"/>
          <w:sz w:val="24"/>
        </w:rPr>
        <w:t>.</w:t>
      </w:r>
    </w:p>
    <w:p w:rsidR="006D4C3B" w:rsidRDefault="006D4C3B" w:rsidP="006D4C3B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As cumeeiras serão assentadas com argamassa de traço 1:2:9 (cimento, cal e areia).</w:t>
      </w:r>
    </w:p>
    <w:p w:rsidR="001E68DD" w:rsidRDefault="001E68DD" w:rsidP="00B9376D">
      <w:pPr>
        <w:spacing w:after="100" w:line="276" w:lineRule="auto"/>
        <w:rPr>
          <w:rFonts w:ascii="Arial" w:hAnsi="Arial" w:cs="Arial"/>
          <w:b/>
          <w:sz w:val="24"/>
        </w:rPr>
      </w:pPr>
    </w:p>
    <w:p w:rsidR="00285C86" w:rsidRDefault="00285C86" w:rsidP="00B9376D">
      <w:pPr>
        <w:spacing w:after="100" w:line="276" w:lineRule="auto"/>
        <w:rPr>
          <w:rFonts w:ascii="Arial" w:hAnsi="Arial" w:cs="Arial"/>
          <w:b/>
          <w:sz w:val="24"/>
        </w:rPr>
      </w:pPr>
    </w:p>
    <w:p w:rsidR="00652331" w:rsidRPr="00E23078" w:rsidRDefault="006F032D" w:rsidP="00652331">
      <w:pPr>
        <w:spacing w:after="100" w:line="276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</w:t>
      </w:r>
      <w:r w:rsidR="00652331" w:rsidRPr="00E23078">
        <w:rPr>
          <w:rFonts w:ascii="Arial" w:hAnsi="Arial" w:cs="Arial"/>
          <w:b/>
          <w:sz w:val="24"/>
        </w:rPr>
        <w:t xml:space="preserve">- </w:t>
      </w:r>
      <w:r>
        <w:rPr>
          <w:rFonts w:ascii="Arial" w:hAnsi="Arial" w:cs="Arial"/>
          <w:b/>
          <w:sz w:val="24"/>
        </w:rPr>
        <w:t>SERVIÇOS COMPLEMENTARES</w:t>
      </w:r>
    </w:p>
    <w:p w:rsidR="00652331" w:rsidRDefault="00652331" w:rsidP="00652331">
      <w:pPr>
        <w:spacing w:after="10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 entulho gerado pela obra deverá ser retirado em caçamba metálica. Será feita a limpeza final da obra, com remoção dos detritos, antes de sua entrega.</w:t>
      </w:r>
    </w:p>
    <w:p w:rsidR="001E68DD" w:rsidRDefault="001E68DD" w:rsidP="00B9376D">
      <w:pPr>
        <w:spacing w:after="100" w:line="276" w:lineRule="auto"/>
        <w:rPr>
          <w:rFonts w:ascii="Arial" w:hAnsi="Arial" w:cs="Arial"/>
          <w:b/>
          <w:sz w:val="24"/>
        </w:rPr>
      </w:pPr>
    </w:p>
    <w:p w:rsidR="001E68DD" w:rsidRDefault="008404B6" w:rsidP="001E68DD">
      <w:pPr>
        <w:spacing w:after="10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Birigu</w:t>
      </w:r>
      <w:r w:rsidR="008C24B0">
        <w:rPr>
          <w:rFonts w:ascii="Arial" w:hAnsi="Arial" w:cs="Arial"/>
          <w:b/>
          <w:sz w:val="24"/>
        </w:rPr>
        <w:t>i, 29</w:t>
      </w:r>
      <w:r w:rsidR="00A126EB">
        <w:rPr>
          <w:rFonts w:ascii="Arial" w:hAnsi="Arial" w:cs="Arial"/>
          <w:b/>
          <w:sz w:val="24"/>
        </w:rPr>
        <w:t xml:space="preserve"> de maio</w:t>
      </w:r>
      <w:r w:rsidR="001E68DD">
        <w:rPr>
          <w:rFonts w:ascii="Arial" w:hAnsi="Arial" w:cs="Arial"/>
          <w:b/>
          <w:sz w:val="24"/>
        </w:rPr>
        <w:t xml:space="preserve"> de 2018.</w:t>
      </w:r>
    </w:p>
    <w:p w:rsidR="001E68DD" w:rsidRDefault="001E68DD" w:rsidP="001E68DD">
      <w:pPr>
        <w:spacing w:after="100" w:line="240" w:lineRule="auto"/>
        <w:rPr>
          <w:rFonts w:ascii="Arial" w:hAnsi="Arial" w:cs="Arial"/>
          <w:b/>
          <w:sz w:val="24"/>
        </w:rPr>
      </w:pPr>
    </w:p>
    <w:p w:rsidR="001E68DD" w:rsidRDefault="001E68DD" w:rsidP="001E68DD">
      <w:pPr>
        <w:spacing w:after="100" w:line="240" w:lineRule="auto"/>
        <w:rPr>
          <w:rFonts w:ascii="Arial" w:hAnsi="Arial" w:cs="Arial"/>
          <w:b/>
          <w:sz w:val="24"/>
        </w:rPr>
      </w:pPr>
    </w:p>
    <w:p w:rsidR="00990C90" w:rsidRDefault="00990C90" w:rsidP="001E68DD">
      <w:pPr>
        <w:spacing w:after="100" w:line="240" w:lineRule="auto"/>
        <w:rPr>
          <w:rFonts w:ascii="Arial" w:hAnsi="Arial" w:cs="Arial"/>
          <w:b/>
          <w:sz w:val="24"/>
        </w:rPr>
      </w:pPr>
    </w:p>
    <w:p w:rsidR="001E68DD" w:rsidRDefault="001E68DD" w:rsidP="001E68DD">
      <w:pPr>
        <w:spacing w:after="10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________________________    </w:t>
      </w:r>
      <w:r w:rsidR="002E4C3F">
        <w:rPr>
          <w:rFonts w:ascii="Arial" w:hAnsi="Arial" w:cs="Arial"/>
          <w:b/>
          <w:sz w:val="24"/>
        </w:rPr>
        <w:t xml:space="preserve">        </w:t>
      </w:r>
      <w:r w:rsidR="00E23B82">
        <w:rPr>
          <w:rFonts w:ascii="Arial" w:hAnsi="Arial" w:cs="Arial"/>
          <w:b/>
          <w:sz w:val="24"/>
        </w:rPr>
        <w:t xml:space="preserve">                            </w:t>
      </w:r>
      <w:r>
        <w:rPr>
          <w:rFonts w:ascii="Arial" w:hAnsi="Arial" w:cs="Arial"/>
          <w:b/>
          <w:sz w:val="24"/>
        </w:rPr>
        <w:t>_________________________</w:t>
      </w:r>
      <w:r w:rsidR="00E23B82">
        <w:rPr>
          <w:rFonts w:ascii="Arial" w:hAnsi="Arial" w:cs="Arial"/>
          <w:b/>
          <w:sz w:val="24"/>
        </w:rPr>
        <w:t>__</w:t>
      </w:r>
    </w:p>
    <w:p w:rsidR="001E68DD" w:rsidRDefault="001E68DD" w:rsidP="001E68DD">
      <w:pPr>
        <w:spacing w:after="10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DANIEL NOZOMU HAZASKI          </w:t>
      </w:r>
      <w:r w:rsidR="00E23B82">
        <w:rPr>
          <w:rFonts w:ascii="Arial" w:hAnsi="Arial" w:cs="Arial"/>
          <w:b/>
          <w:sz w:val="24"/>
        </w:rPr>
        <w:t xml:space="preserve">                               </w:t>
      </w:r>
      <w:proofErr w:type="spellStart"/>
      <w:r w:rsidR="00E23B82">
        <w:rPr>
          <w:rFonts w:ascii="Arial" w:hAnsi="Arial" w:cs="Arial"/>
          <w:b/>
          <w:sz w:val="24"/>
        </w:rPr>
        <w:t>Engº</w:t>
      </w:r>
      <w:proofErr w:type="spellEnd"/>
      <w:r w:rsidR="00E23B82">
        <w:rPr>
          <w:rFonts w:ascii="Arial" w:hAnsi="Arial" w:cs="Arial"/>
          <w:b/>
          <w:sz w:val="24"/>
        </w:rPr>
        <w:t xml:space="preserve"> </w:t>
      </w:r>
      <w:r w:rsidR="00CB5E4D">
        <w:rPr>
          <w:rFonts w:ascii="Arial" w:hAnsi="Arial" w:cs="Arial"/>
          <w:b/>
          <w:sz w:val="24"/>
        </w:rPr>
        <w:t>ALEXANDRE J. S</w:t>
      </w:r>
      <w:r>
        <w:rPr>
          <w:rFonts w:ascii="Arial" w:hAnsi="Arial" w:cs="Arial"/>
          <w:b/>
          <w:sz w:val="24"/>
        </w:rPr>
        <w:t>. LASILA</w:t>
      </w:r>
    </w:p>
    <w:p w:rsidR="001E68DD" w:rsidRPr="00E634C3" w:rsidRDefault="001E68DD" w:rsidP="001E68DD">
      <w:pPr>
        <w:spacing w:after="100" w:line="24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Engenheiro Civil                   </w:t>
      </w:r>
      <w:r w:rsidR="00E23B82">
        <w:rPr>
          <w:rFonts w:ascii="Arial" w:hAnsi="Arial" w:cs="Arial"/>
          <w:b/>
          <w:sz w:val="24"/>
        </w:rPr>
        <w:t xml:space="preserve">                              </w:t>
      </w:r>
      <w:r>
        <w:rPr>
          <w:rFonts w:ascii="Arial" w:hAnsi="Arial" w:cs="Arial"/>
          <w:b/>
          <w:sz w:val="24"/>
        </w:rPr>
        <w:t xml:space="preserve">      Secretário Adjunto de Obras                            </w:t>
      </w:r>
    </w:p>
    <w:p w:rsidR="001E68DD" w:rsidRDefault="001E68DD" w:rsidP="00B9376D">
      <w:pPr>
        <w:spacing w:after="100" w:line="276" w:lineRule="auto"/>
        <w:rPr>
          <w:rFonts w:ascii="Arial" w:hAnsi="Arial" w:cs="Arial"/>
          <w:b/>
          <w:sz w:val="24"/>
        </w:rPr>
      </w:pPr>
    </w:p>
    <w:p w:rsidR="00E23B82" w:rsidRDefault="00E23B82" w:rsidP="00B9376D">
      <w:pPr>
        <w:spacing w:after="100" w:line="276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                            </w:t>
      </w:r>
    </w:p>
    <w:p w:rsidR="00E23B82" w:rsidRDefault="00E23B82" w:rsidP="00E23B82">
      <w:pPr>
        <w:spacing w:after="100"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__________________________</w:t>
      </w:r>
    </w:p>
    <w:p w:rsidR="00E23B82" w:rsidRDefault="00E23B82" w:rsidP="00E23B82">
      <w:pPr>
        <w:spacing w:after="100" w:line="276" w:lineRule="auto"/>
        <w:jc w:val="center"/>
        <w:rPr>
          <w:rFonts w:ascii="Arial" w:hAnsi="Arial" w:cs="Arial"/>
          <w:b/>
          <w:sz w:val="24"/>
        </w:rPr>
      </w:pPr>
      <w:proofErr w:type="spellStart"/>
      <w:r>
        <w:rPr>
          <w:rFonts w:ascii="Arial" w:hAnsi="Arial" w:cs="Arial"/>
          <w:b/>
          <w:sz w:val="24"/>
        </w:rPr>
        <w:t>Arqtº</w:t>
      </w:r>
      <w:proofErr w:type="spellEnd"/>
      <w:r>
        <w:rPr>
          <w:rFonts w:ascii="Arial" w:hAnsi="Arial" w:cs="Arial"/>
          <w:b/>
          <w:sz w:val="24"/>
        </w:rPr>
        <w:t xml:space="preserve"> MILTON LOT JUNIOR</w:t>
      </w:r>
    </w:p>
    <w:p w:rsidR="00E23B82" w:rsidRPr="00E634C3" w:rsidRDefault="00E23B82" w:rsidP="00E23B82">
      <w:pPr>
        <w:spacing w:after="100" w:line="276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Secretário de Obras</w:t>
      </w:r>
    </w:p>
    <w:sectPr w:rsidR="00E23B82" w:rsidRPr="00E634C3" w:rsidSect="001F6FE5">
      <w:headerReference w:type="default" r:id="rId6"/>
      <w:pgSz w:w="11906" w:h="16838"/>
      <w:pgMar w:top="2155" w:right="127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77C" w:rsidRDefault="0035277C" w:rsidP="001E68DD">
      <w:pPr>
        <w:spacing w:after="0" w:line="240" w:lineRule="auto"/>
      </w:pPr>
      <w:r>
        <w:separator/>
      </w:r>
    </w:p>
  </w:endnote>
  <w:endnote w:type="continuationSeparator" w:id="0">
    <w:p w:rsidR="0035277C" w:rsidRDefault="0035277C" w:rsidP="001E6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77C" w:rsidRDefault="0035277C" w:rsidP="001E68DD">
      <w:pPr>
        <w:spacing w:after="0" w:line="240" w:lineRule="auto"/>
      </w:pPr>
      <w:r>
        <w:separator/>
      </w:r>
    </w:p>
  </w:footnote>
  <w:footnote w:type="continuationSeparator" w:id="0">
    <w:p w:rsidR="0035277C" w:rsidRDefault="0035277C" w:rsidP="001E68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8DD" w:rsidRDefault="001E68DD" w:rsidP="00D9291E">
    <w:pPr>
      <w:pStyle w:val="Cabealho"/>
      <w:jc w:val="center"/>
    </w:pPr>
    <w:r>
      <w:rPr>
        <w:noProof/>
      </w:rPr>
      <w:drawing>
        <wp:inline distT="0" distB="0" distL="0" distR="0">
          <wp:extent cx="5400040" cy="730250"/>
          <wp:effectExtent l="0" t="0" r="0" b="0"/>
          <wp:docPr id="9" name="Imagem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30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239"/>
    <w:rsid w:val="0000269E"/>
    <w:rsid w:val="0001603E"/>
    <w:rsid w:val="00031B19"/>
    <w:rsid w:val="00037B4C"/>
    <w:rsid w:val="000632AF"/>
    <w:rsid w:val="000C01D2"/>
    <w:rsid w:val="000D0DE7"/>
    <w:rsid w:val="000D14DA"/>
    <w:rsid w:val="000F3C5C"/>
    <w:rsid w:val="00100962"/>
    <w:rsid w:val="00100B1F"/>
    <w:rsid w:val="00105C53"/>
    <w:rsid w:val="00122F76"/>
    <w:rsid w:val="0013409A"/>
    <w:rsid w:val="001717BA"/>
    <w:rsid w:val="00173B74"/>
    <w:rsid w:val="00186757"/>
    <w:rsid w:val="00191157"/>
    <w:rsid w:val="001E68DD"/>
    <w:rsid w:val="001F6FE5"/>
    <w:rsid w:val="002407D5"/>
    <w:rsid w:val="00253652"/>
    <w:rsid w:val="00267152"/>
    <w:rsid w:val="00276690"/>
    <w:rsid w:val="00285C86"/>
    <w:rsid w:val="002A49B6"/>
    <w:rsid w:val="002B09E4"/>
    <w:rsid w:val="002B205F"/>
    <w:rsid w:val="002B6469"/>
    <w:rsid w:val="002D22E4"/>
    <w:rsid w:val="002E4C3F"/>
    <w:rsid w:val="002F2BDA"/>
    <w:rsid w:val="0035277C"/>
    <w:rsid w:val="00396CC9"/>
    <w:rsid w:val="003974FF"/>
    <w:rsid w:val="003D48DC"/>
    <w:rsid w:val="003E2096"/>
    <w:rsid w:val="003F297C"/>
    <w:rsid w:val="003F3628"/>
    <w:rsid w:val="00404064"/>
    <w:rsid w:val="00484C1F"/>
    <w:rsid w:val="0051425A"/>
    <w:rsid w:val="00567C78"/>
    <w:rsid w:val="0059476A"/>
    <w:rsid w:val="005B771F"/>
    <w:rsid w:val="005C4A04"/>
    <w:rsid w:val="005D325A"/>
    <w:rsid w:val="005D599A"/>
    <w:rsid w:val="005F6410"/>
    <w:rsid w:val="00611BF7"/>
    <w:rsid w:val="006415BC"/>
    <w:rsid w:val="00643CEC"/>
    <w:rsid w:val="00646AC2"/>
    <w:rsid w:val="0065036F"/>
    <w:rsid w:val="00652331"/>
    <w:rsid w:val="006662A8"/>
    <w:rsid w:val="006967A4"/>
    <w:rsid w:val="006A23C6"/>
    <w:rsid w:val="006C739D"/>
    <w:rsid w:val="006D4C3B"/>
    <w:rsid w:val="006D5C3E"/>
    <w:rsid w:val="006F032D"/>
    <w:rsid w:val="006F046A"/>
    <w:rsid w:val="00722008"/>
    <w:rsid w:val="007366BD"/>
    <w:rsid w:val="0078262D"/>
    <w:rsid w:val="00792CDB"/>
    <w:rsid w:val="007D63FD"/>
    <w:rsid w:val="007F4852"/>
    <w:rsid w:val="008404B6"/>
    <w:rsid w:val="00850E73"/>
    <w:rsid w:val="008547DB"/>
    <w:rsid w:val="00865EE2"/>
    <w:rsid w:val="00897C1B"/>
    <w:rsid w:val="008C24B0"/>
    <w:rsid w:val="008D2691"/>
    <w:rsid w:val="008E6ECC"/>
    <w:rsid w:val="0090161C"/>
    <w:rsid w:val="009202AE"/>
    <w:rsid w:val="009373C8"/>
    <w:rsid w:val="0094450B"/>
    <w:rsid w:val="00984E73"/>
    <w:rsid w:val="00990C90"/>
    <w:rsid w:val="009976A0"/>
    <w:rsid w:val="009F0A16"/>
    <w:rsid w:val="00A126EB"/>
    <w:rsid w:val="00A16C0E"/>
    <w:rsid w:val="00A35437"/>
    <w:rsid w:val="00A47513"/>
    <w:rsid w:val="00A50A4D"/>
    <w:rsid w:val="00A61907"/>
    <w:rsid w:val="00A80332"/>
    <w:rsid w:val="00AC0C48"/>
    <w:rsid w:val="00B06ACF"/>
    <w:rsid w:val="00B17C17"/>
    <w:rsid w:val="00B87CA9"/>
    <w:rsid w:val="00B9376D"/>
    <w:rsid w:val="00B96BC0"/>
    <w:rsid w:val="00BA12F6"/>
    <w:rsid w:val="00BE6863"/>
    <w:rsid w:val="00C019E5"/>
    <w:rsid w:val="00C3775D"/>
    <w:rsid w:val="00C51C82"/>
    <w:rsid w:val="00CB5E4D"/>
    <w:rsid w:val="00CD5FE6"/>
    <w:rsid w:val="00D17DD1"/>
    <w:rsid w:val="00D26FF7"/>
    <w:rsid w:val="00D81239"/>
    <w:rsid w:val="00D9291E"/>
    <w:rsid w:val="00DA4ACF"/>
    <w:rsid w:val="00DD5354"/>
    <w:rsid w:val="00DE5C0B"/>
    <w:rsid w:val="00DE711A"/>
    <w:rsid w:val="00E15C30"/>
    <w:rsid w:val="00E23B82"/>
    <w:rsid w:val="00E45819"/>
    <w:rsid w:val="00E54297"/>
    <w:rsid w:val="00E634C3"/>
    <w:rsid w:val="00E66B05"/>
    <w:rsid w:val="00E720D8"/>
    <w:rsid w:val="00EC58C7"/>
    <w:rsid w:val="00F50D54"/>
    <w:rsid w:val="00FC5403"/>
    <w:rsid w:val="00FD7742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30B4A3"/>
  <w15:chartTrackingRefBased/>
  <w15:docId w15:val="{2C4D00CC-39D0-4D4B-94AD-9E1747FE3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E68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E68DD"/>
  </w:style>
  <w:style w:type="paragraph" w:styleId="Rodap">
    <w:name w:val="footer"/>
    <w:basedOn w:val="Normal"/>
    <w:link w:val="RodapChar"/>
    <w:uiPriority w:val="99"/>
    <w:unhideWhenUsed/>
    <w:rsid w:val="001E68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E68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724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40</cp:revision>
  <dcterms:created xsi:type="dcterms:W3CDTF">2018-03-21T14:45:00Z</dcterms:created>
  <dcterms:modified xsi:type="dcterms:W3CDTF">2018-05-29T11:44:00Z</dcterms:modified>
</cp:coreProperties>
</file>